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8C" w:rsidRPr="00B74E8C" w:rsidRDefault="00B74E8C" w:rsidP="00863F0E">
      <w:pPr>
        <w:spacing w:after="0" w:line="360" w:lineRule="auto"/>
        <w:ind w:left="5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</w:t>
      </w:r>
      <w:r w:rsidR="00DE5B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ЕОРИЯ СИСТЕМ И СИСТЕМНЫЙ АНАЛИЗ</w:t>
      </w:r>
      <w:r w:rsidRPr="00B74E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</w:p>
    <w:p w:rsidR="007D78E7" w:rsidRPr="00DE5B03" w:rsidRDefault="007D78E7" w:rsidP="00863F0E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4E8C" w:rsidRPr="005042AC" w:rsidRDefault="00B74E8C" w:rsidP="00863F0E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4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 Практикум</w:t>
      </w:r>
    </w:p>
    <w:p w:rsidR="00B74E8C" w:rsidRPr="00B74E8C" w:rsidRDefault="00B74E8C" w:rsidP="00863F0E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Выполнить упражнения:</w:t>
      </w:r>
    </w:p>
    <w:p w:rsidR="00B74E8C" w:rsidRPr="00B74E8C" w:rsidRDefault="00B74E8C" w:rsidP="00863F0E">
      <w:pPr>
        <w:numPr>
          <w:ilvl w:val="0"/>
          <w:numId w:val="1"/>
        </w:num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 движения систем.</w:t>
      </w:r>
    </w:p>
    <w:p w:rsidR="00B74E8C" w:rsidRPr="00B74E8C" w:rsidRDefault="00B74E8C" w:rsidP="00863F0E">
      <w:pPr>
        <w:numPr>
          <w:ilvl w:val="0"/>
          <w:numId w:val="1"/>
        </w:num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произвольно выбранной системы определите цели.</w:t>
      </w:r>
    </w:p>
    <w:p w:rsidR="00B74E8C" w:rsidRPr="00B74E8C" w:rsidRDefault="00B74E8C" w:rsidP="00863F0E">
      <w:pPr>
        <w:numPr>
          <w:ilvl w:val="0"/>
          <w:numId w:val="1"/>
        </w:num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 ценностно-ориентированной системы.</w:t>
      </w:r>
    </w:p>
    <w:p w:rsidR="00B74E8C" w:rsidRPr="00B74E8C" w:rsidRDefault="00B74E8C" w:rsidP="00863F0E">
      <w:pPr>
        <w:numPr>
          <w:ilvl w:val="0"/>
          <w:numId w:val="1"/>
        </w:num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пример «Пирровой победы». Что понимается под выражением «Пиррова победа»?</w:t>
      </w:r>
    </w:p>
    <w:p w:rsidR="00B74E8C" w:rsidRPr="00B74E8C" w:rsidRDefault="00B74E8C" w:rsidP="00863F0E">
      <w:pPr>
        <w:numPr>
          <w:ilvl w:val="0"/>
          <w:numId w:val="1"/>
        </w:num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 системы и сформулируйте для системы целевую функцию с использованием принципов однозначности и управляемости.</w:t>
      </w:r>
    </w:p>
    <w:p w:rsidR="00B81B3A" w:rsidRDefault="00B81B3A" w:rsidP="00863F0E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4E8C" w:rsidRPr="00B74E8C" w:rsidRDefault="00B74E8C" w:rsidP="00863F0E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самооценки по теме 4 ответить на следующие вопросы:</w:t>
      </w:r>
    </w:p>
    <w:p w:rsidR="00B74E8C" w:rsidRPr="00B74E8C" w:rsidRDefault="00B74E8C" w:rsidP="00863F0E">
      <w:pPr>
        <w:numPr>
          <w:ilvl w:val="0"/>
          <w:numId w:val="2"/>
        </w:num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понимают под движением системы?</w:t>
      </w:r>
    </w:p>
    <w:p w:rsidR="00B74E8C" w:rsidRPr="00B74E8C" w:rsidRDefault="00B74E8C" w:rsidP="00863F0E">
      <w:pPr>
        <w:numPr>
          <w:ilvl w:val="0"/>
          <w:numId w:val="2"/>
        </w:num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целей могут быть у системы?</w:t>
      </w:r>
    </w:p>
    <w:p w:rsidR="00B74E8C" w:rsidRPr="00B74E8C" w:rsidRDefault="00B74E8C" w:rsidP="00863F0E">
      <w:pPr>
        <w:numPr>
          <w:ilvl w:val="0"/>
          <w:numId w:val="2"/>
        </w:num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чего зависит достижимость цели?</w:t>
      </w:r>
    </w:p>
    <w:p w:rsidR="00B74E8C" w:rsidRPr="00B74E8C" w:rsidRDefault="00B74E8C" w:rsidP="00863F0E">
      <w:pPr>
        <w:numPr>
          <w:ilvl w:val="0"/>
          <w:numId w:val="2"/>
        </w:num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называют критерием цели?</w:t>
      </w:r>
    </w:p>
    <w:p w:rsidR="00B74E8C" w:rsidRPr="00B74E8C" w:rsidRDefault="00B74E8C" w:rsidP="00863F0E">
      <w:pPr>
        <w:numPr>
          <w:ilvl w:val="0"/>
          <w:numId w:val="2"/>
        </w:num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понимается под общими ценностями системы?</w:t>
      </w:r>
    </w:p>
    <w:p w:rsidR="00B74E8C" w:rsidRDefault="00B74E8C" w:rsidP="00863F0E">
      <w:pPr>
        <w:numPr>
          <w:ilvl w:val="0"/>
          <w:numId w:val="2"/>
        </w:num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E8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Сформулируйте основные принципы формирования целевых функций в формализуемых системах.</w:t>
      </w:r>
    </w:p>
    <w:p w:rsidR="00B81B3A" w:rsidRDefault="00B81B3A" w:rsidP="00863F0E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6E7" w:rsidRPr="009A26E7" w:rsidRDefault="009A26E7" w:rsidP="00863F0E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 w:rsidR="00B81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771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практикум №3</w:t>
      </w:r>
      <w:r w:rsidRPr="009A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777A0" w:rsidRPr="00B81B3A" w:rsidRDefault="009777A0" w:rsidP="00863F0E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62059" w:rsidRPr="00F6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2059" w:rsidRPr="00005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Приведите</w:t>
      </w:r>
      <w:r w:rsidR="00005165" w:rsidRPr="000051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516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1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римеры движения систем.</w:t>
      </w:r>
    </w:p>
    <w:p w:rsidR="009A26E7" w:rsidRPr="009A26E7" w:rsidRDefault="009A26E7" w:rsidP="00863F0E">
      <w:pPr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Состояние системы </w:t>
      </w:r>
      <w:r w:rsidRPr="00F620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набор</w:t>
      </w:r>
      <w:r w:rsidRPr="009A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характеристик, описывающих систему.</w:t>
      </w:r>
    </w:p>
    <w:p w:rsidR="009A26E7" w:rsidRDefault="009A26E7" w:rsidP="00863F0E">
      <w:pPr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6E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9A26E7">
        <w:rPr>
          <w:rFonts w:ascii="Times New Roman" w:eastAsia="Times New Roman" w:hAnsi="Times New Roman" w:cs="Times New Roman"/>
          <w:sz w:val="28"/>
          <w:szCs w:val="28"/>
          <w:lang w:eastAsia="ru-RU"/>
        </w:rPr>
        <w:t>=&lt;</w:t>
      </w:r>
      <w:r w:rsidRPr="009A2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9A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</w:t>
      </w:r>
      <w:r w:rsidRPr="009A2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9A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</w:t>
      </w:r>
      <w:r w:rsidRPr="009A2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9A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…, </w:t>
      </w:r>
      <w:r w:rsidRPr="009A26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Cn</w:t>
      </w:r>
      <w:r w:rsidRPr="009A26E7">
        <w:rPr>
          <w:rFonts w:ascii="Times New Roman" w:eastAsia="Times New Roman" w:hAnsi="Times New Roman" w:cs="Times New Roman"/>
          <w:sz w:val="28"/>
          <w:szCs w:val="28"/>
          <w:lang w:eastAsia="ru-RU"/>
        </w:rPr>
        <w:t>&gt; (мгновенное «фото» системы).</w:t>
      </w:r>
    </w:p>
    <w:p w:rsidR="009A26E7" w:rsidRPr="009A26E7" w:rsidRDefault="009A26E7" w:rsidP="00863F0E">
      <w:pPr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системы определяют по:</w:t>
      </w:r>
    </w:p>
    <w:p w:rsidR="009A26E7" w:rsidRPr="009A26E7" w:rsidRDefault="009A26E7" w:rsidP="00863F0E">
      <w:pPr>
        <w:numPr>
          <w:ilvl w:val="0"/>
          <w:numId w:val="3"/>
        </w:numPr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состояниям входа и выхода;</w:t>
      </w:r>
    </w:p>
    <w:p w:rsidR="009A26E7" w:rsidRPr="009A26E7" w:rsidRDefault="009A26E7" w:rsidP="00863F0E">
      <w:pPr>
        <w:numPr>
          <w:ilvl w:val="0"/>
          <w:numId w:val="3"/>
        </w:numPr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6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внутренним состояниям системы;</w:t>
      </w:r>
    </w:p>
    <w:p w:rsidR="00516E95" w:rsidRPr="00516E95" w:rsidRDefault="009A26E7" w:rsidP="00863F0E">
      <w:pPr>
        <w:numPr>
          <w:ilvl w:val="0"/>
          <w:numId w:val="3"/>
        </w:numPr>
        <w:spacing w:after="0" w:line="36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макропараметрам.</w:t>
      </w:r>
    </w:p>
    <w:p w:rsidR="00516E95" w:rsidRPr="00516E95" w:rsidRDefault="00516E95" w:rsidP="00863F0E">
      <w:pPr>
        <w:pStyle w:val="a3"/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516E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Вынужденное движение системы – изменение её состояния под влиянием внешней среды. Примером вынужденного движения может служить перемещение ресурсов по приказу (поступившему в систему извне).</w:t>
      </w:r>
    </w:p>
    <w:p w:rsidR="00516E95" w:rsidRPr="00516E95" w:rsidRDefault="00516E95" w:rsidP="00863F0E">
      <w:pPr>
        <w:pStyle w:val="a3"/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Собственное движение – изменение состояния системы без воздействия внешней среды (только под действием внутренних причин).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Собственным движением системы «человек» будет его жизнь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6E9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биологического (а не общественного) индивида, т.е. питание, сон, размножение.</w:t>
      </w:r>
    </w:p>
    <w:p w:rsidR="009A26E7" w:rsidRPr="00F62059" w:rsidRDefault="009A26E7" w:rsidP="00863F0E">
      <w:pPr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Способность системы переходить из одного состояния называется </w:t>
      </w:r>
      <w:r w:rsidRPr="00F62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поведением системы </w:t>
      </w:r>
      <w:r w:rsidR="00516E95" w:rsidRPr="00F620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A26E7" w:rsidRPr="00F62059" w:rsidRDefault="009777A0" w:rsidP="00863F0E">
      <w:pPr>
        <w:spacing w:after="0" w:line="360" w:lineRule="auto"/>
        <w:ind w:left="57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20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="009A26E7" w:rsidRPr="00F6205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Траектория</w:t>
      </w:r>
      <w:r w:rsidR="009A26E7" w:rsidRPr="00F620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набор последовательных состояний системы в процессе движения.</w:t>
      </w:r>
      <w:r w:rsidRPr="00F620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A26E7" w:rsidRPr="00F620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Начальное и конечное состояния могут быть одинаковыми, а траектории – разными.</w:t>
      </w:r>
    </w:p>
    <w:p w:rsidR="00B81B3A" w:rsidRPr="00F62059" w:rsidRDefault="00B81B3A" w:rsidP="00B81B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Равновесие. Понятие равновесия определяют как способность системы в</w:t>
      </w:r>
    </w:p>
    <w:p w:rsidR="00B81B3A" w:rsidRPr="00F62059" w:rsidRDefault="00B81B3A" w:rsidP="00B81B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0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внешних возмущающих воздействий (или при постоянных воздействиях) сохранить свое состояние сколь угодно долго</w:t>
      </w:r>
    </w:p>
    <w:p w:rsidR="00B81B3A" w:rsidRPr="00B81B3A" w:rsidRDefault="00B81B3A" w:rsidP="00B81B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Устойчивость</w:t>
      </w:r>
      <w:r w:rsidRPr="00B81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81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системы возвращаться в состояние равновесия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1B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она была из этого состояния выведена под влиянием внешних возмущающих воздействий, называют устойчивостью</w:t>
      </w:r>
    </w:p>
    <w:p w:rsidR="00B81B3A" w:rsidRPr="00B81B3A" w:rsidRDefault="00B81B3A" w:rsidP="00B81B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B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такие системы называются развивающимися.</w:t>
      </w:r>
    </w:p>
    <w:p w:rsidR="009E6CCC" w:rsidRDefault="009E6CCC" w:rsidP="00863F0E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Для произвольно выбранной системы определите цели.</w:t>
      </w:r>
    </w:p>
    <w:p w:rsidR="009E6CCC" w:rsidRPr="009E6CCC" w:rsidRDefault="009E6CCC" w:rsidP="00863F0E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сформулирована проблема, которую требуется преодолеть в ходе выполнения системного анализа, переходят к определению цели. Определить цель системного анализа – это означает ответить на вопрос, что надо сделать для</w:t>
      </w:r>
      <w:r w:rsid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снятия проблемы. Сформулировать цель – значит указать направление, в котором следует двигаться, чтобы разрешить существующую проблему, показать пути, которые уводят от существующей проблемной ситуации.</w:t>
      </w:r>
    </w:p>
    <w:p w:rsidR="009E6CCC" w:rsidRPr="009E6CCC" w:rsidRDefault="009E6CCC" w:rsidP="00863F0E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Формулируя цель, требуется всегда отдавать отчёт в том, что она имеет активную роль в управлении. В определении</w:t>
      </w:r>
      <w:r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было отражено, что цель – это желаемый результат развития системы. Таким образом, </w:t>
      </w:r>
      <w:r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сформулированная цель системного анализа будет определять весь дальнейший комплекс работ. Следовательно, цели должны быть реалистичны. Задание</w:t>
      </w:r>
      <w:r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реалистичных целей направит всю деятельность по выполнению системного анализа на получение определённого полезного</w:t>
      </w:r>
    </w:p>
    <w:p w:rsidR="009E6CCC" w:rsidRPr="009E6CCC" w:rsidRDefault="009E6CCC" w:rsidP="00863F0E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результата. Важно также отметить, что представление о цели зависит от стадии познания объекта, и по мере развития представлений о нём цель может быть переформулирована. Изменение целей во времени может происходить не только по форме,</w:t>
      </w:r>
      <w:r w:rsidR="00D24F6A"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всё лучшего понимания сути явлений, происходящих в исследуемой системе, но и по содержанию, вследствие изменения объективных условий и субъективных установок, влияющих на выбор целей. Сроки изменения представлений о целях,</w:t>
      </w:r>
      <w:r w:rsidR="00D24F6A"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старения целей различны и зависят от уровня иерархии рассмотрения объекта. Цели более высоких уровней долговечнее.Динамичность целей должна учитываться в системном анализе.</w:t>
      </w:r>
    </w:p>
    <w:p w:rsidR="009E6CCC" w:rsidRPr="009E6CCC" w:rsidRDefault="009E6CCC" w:rsidP="00863F0E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15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формулировании цели нужно учитывать, что на цель оказывают влияние как внешние по отношению к системе</w:t>
      </w:r>
      <w:r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так и внутренние. При этом внутренние факторы являются такими же объективно влияющими на процесс формирования цели факторами, как и внешние.</w:t>
      </w:r>
    </w:p>
    <w:p w:rsidR="009E6CCC" w:rsidRPr="009E6CCC" w:rsidRDefault="00D24F6A" w:rsidP="00863F0E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9E6CCC"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следует отметить, что даже на самом верхнем уровне иерархии системы имеет место множественность целей.</w:t>
      </w:r>
    </w:p>
    <w:p w:rsidR="009E6CCC" w:rsidRPr="009E6CCC" w:rsidRDefault="00931F6E" w:rsidP="00863F0E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E6CCC"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проблему, необходимо учитывать цели всех заинтересованных сторон. Среди множества целей желательно попытаться найти или сформировать глобальную цель. Если этого сделать не удаётся, следует проранжировать цели в порядке</w:t>
      </w:r>
      <w:r w:rsidR="00D24F6A"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CC"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предпочтения для снятия проблемы в анализируемой системе.</w:t>
      </w:r>
    </w:p>
    <w:p w:rsidR="009E6CCC" w:rsidRPr="009E6CCC" w:rsidRDefault="00D24F6A" w:rsidP="00863F0E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E6CCC"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целей заинтересованных в проблеме лиц должно предусматривать возможность их уточнения, расширения или даже замены. Это обстоятельство является основной причиной итеративности системного анализа.</w:t>
      </w:r>
    </w:p>
    <w:p w:rsidR="00D24F6A" w:rsidRPr="00D24F6A" w:rsidRDefault="00D24F6A" w:rsidP="00863F0E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9E6CCC"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выбор целей субъекта решающее влияние оказывает та система ценностей, которой он придерживается, поэтому при</w:t>
      </w:r>
      <w:r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CC"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формировании целей необходимым этапом работ является выявление системы ценностей, которой придерживается лицо,</w:t>
      </w:r>
      <w:r w:rsidRPr="00D2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CCC"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принимающее решение.</w:t>
      </w:r>
    </w:p>
    <w:p w:rsidR="009E6CCC" w:rsidRDefault="009E6CCC" w:rsidP="00D24F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C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noProof/>
          <w:lang w:eastAsia="ru-RU"/>
        </w:rPr>
        <w:drawing>
          <wp:inline distT="0" distB="0" distL="0" distR="0">
            <wp:extent cx="5400675" cy="4324350"/>
            <wp:effectExtent l="19050" t="0" r="0" b="0"/>
            <wp:docPr id="9" name="Рисунок 9" descr="http://wiki.kubsu.ru/images/7/79/%D0%9F%D0%BE%D1%81%D1%82%D1%80%D0%BE%D0%B5%D0%BD%D0%B8%D0%B5_%D0%B4%D0%B5%D1%80%D0%B5%D0%B2%D0%B0_%D1%86%D0%B5%D0%BB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iki.kubsu.ru/images/7/79/%D0%9F%D0%BE%D1%81%D1%82%D1%80%D0%BE%D0%B5%D0%BD%D0%B8%D0%B5_%D0%B4%D0%B5%D1%80%D0%B5%D0%B2%D0%B0_%D1%86%D0%B5%D0%BB%D0%B5%D0%B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81" cy="4324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CCC" w:rsidRDefault="009E6CCC" w:rsidP="00006A63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591" w:rsidRPr="003A3591" w:rsidRDefault="003A3591" w:rsidP="00006A63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–Построение дерева целей</w:t>
      </w:r>
    </w:p>
    <w:p w:rsidR="006B5F75" w:rsidRPr="006B5F75" w:rsidRDefault="006B5F75" w:rsidP="006B5F75">
      <w:pPr>
        <w:pStyle w:val="a4"/>
        <w:spacing w:before="0" w:beforeAutospacing="0" w:after="0" w:afterAutospacing="0" w:line="360" w:lineRule="auto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6B5F75">
        <w:rPr>
          <w:color w:val="000000"/>
          <w:sz w:val="28"/>
          <w:szCs w:val="28"/>
        </w:rPr>
        <w:t>Цели компании разделяют на группу конкретных задач, которые объединяют по сфере деятельности: экономические, технические, социальные, экологические задачи и т. д. </w:t>
      </w:r>
    </w:p>
    <w:p w:rsidR="007715E9" w:rsidRDefault="00931F6E" w:rsidP="007715E9">
      <w:pPr>
        <w:pStyle w:val="a4"/>
        <w:spacing w:before="0" w:beforeAutospacing="0" w:after="0" w:afterAutospacing="0" w:line="360" w:lineRule="auto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B5F75" w:rsidRPr="006B5F75">
        <w:rPr>
          <w:color w:val="000000"/>
          <w:sz w:val="28"/>
          <w:szCs w:val="28"/>
        </w:rPr>
        <w:t>Для решения задач формируют набор функций или операций, которые необходимо выполнить.</w:t>
      </w:r>
      <w:r w:rsidR="007D78E7" w:rsidRPr="007D78E7">
        <w:rPr>
          <w:color w:val="000000"/>
          <w:sz w:val="28"/>
          <w:szCs w:val="28"/>
        </w:rPr>
        <w:t xml:space="preserve"> </w:t>
      </w:r>
      <w:r w:rsidR="006B5F75" w:rsidRPr="006B5F75">
        <w:rPr>
          <w:color w:val="000000"/>
          <w:sz w:val="28"/>
          <w:szCs w:val="28"/>
        </w:rPr>
        <w:t>Так, для решения экономических задач необходимо выполнение следующих функций: бухгалтерский учет, труд и заработная плата, маркетинг и д</w:t>
      </w:r>
      <w:r w:rsidR="007D78E7">
        <w:rPr>
          <w:color w:val="000000"/>
          <w:sz w:val="28"/>
          <w:szCs w:val="28"/>
        </w:rPr>
        <w:t>ругие</w:t>
      </w:r>
      <w:r w:rsidR="006B5F75" w:rsidRPr="006B5F75">
        <w:rPr>
          <w:color w:val="000000"/>
          <w:sz w:val="28"/>
          <w:szCs w:val="28"/>
        </w:rPr>
        <w:t>.</w:t>
      </w:r>
    </w:p>
    <w:p w:rsidR="009E6CCC" w:rsidRDefault="00863F0E" w:rsidP="007715E9">
      <w:pPr>
        <w:pStyle w:val="a4"/>
        <w:spacing w:before="0" w:beforeAutospacing="0" w:after="0" w:afterAutospacing="0" w:line="360" w:lineRule="auto"/>
        <w:ind w:left="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9E6CCC" w:rsidRPr="009E6CCC">
        <w:rPr>
          <w:b/>
          <w:sz w:val="28"/>
          <w:szCs w:val="28"/>
        </w:rPr>
        <w:t>Приведите пример ценностно-ориентированной системы.</w:t>
      </w:r>
    </w:p>
    <w:p w:rsidR="00863F0E" w:rsidRPr="00863F0E" w:rsidRDefault="00863F0E" w:rsidP="00863F0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3F0E">
        <w:rPr>
          <w:sz w:val="28"/>
          <w:szCs w:val="28"/>
        </w:rPr>
        <w:t xml:space="preserve">     </w:t>
      </w:r>
      <w:r w:rsidR="00D24F6A" w:rsidRPr="00863F0E">
        <w:rPr>
          <w:sz w:val="28"/>
          <w:szCs w:val="28"/>
        </w:rPr>
        <w:t xml:space="preserve">Ценностные ориентации – важнейшие элементы внутренней структуры личности, закрепленные жизненным опытом индивида, всей совокупностью </w:t>
      </w:r>
      <w:r w:rsidR="00D24F6A" w:rsidRPr="00863F0E">
        <w:rPr>
          <w:sz w:val="28"/>
          <w:szCs w:val="28"/>
        </w:rPr>
        <w:lastRenderedPageBreak/>
        <w:t xml:space="preserve">его переживаний и отграничивающие значимое, существенное для данного человека от незначимого несущественного. По мнению философии, ценностные ориентации, эта главная ось сознания обеспечивает устойчивость личности, преемственность определенного типа поведения и деятельности и выражается в направленности потребностей и интересов. </w:t>
      </w:r>
      <w:r w:rsidRPr="00863F0E">
        <w:rPr>
          <w:sz w:val="28"/>
          <w:szCs w:val="28"/>
        </w:rPr>
        <w:t xml:space="preserve">    </w:t>
      </w:r>
    </w:p>
    <w:p w:rsidR="00D24F6A" w:rsidRPr="00863F0E" w:rsidRDefault="00863F0E" w:rsidP="00863F0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3F0E">
        <w:rPr>
          <w:sz w:val="28"/>
          <w:szCs w:val="28"/>
        </w:rPr>
        <w:t xml:space="preserve">      </w:t>
      </w:r>
      <w:r w:rsidR="00D24F6A" w:rsidRPr="00863F0E">
        <w:rPr>
          <w:sz w:val="28"/>
          <w:szCs w:val="28"/>
        </w:rPr>
        <w:t>Развитые ценностные ориентации – признак зрелости личности, показатель меры ее социальности. Устойчивая и непротиворечивая совокупность ценностных ориентаций обусловливает такие качества личности, как цельность, надежность, верность определенным принципам и идеалам, способность к волевым усилиям во имя этих идеалов и ценностей, активность жизненной позиции; противоречивость ценностных ориентаций порождает непоследовательность в поведении; неразвитость ценностных ориентаций – признак инфантилизма, господства внешних стимулов во внутренней структуре личности.</w:t>
      </w:r>
    </w:p>
    <w:p w:rsidR="002C5AA2" w:rsidRDefault="00863F0E" w:rsidP="00863F0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3F0E">
        <w:rPr>
          <w:sz w:val="28"/>
          <w:szCs w:val="28"/>
        </w:rPr>
        <w:t xml:space="preserve">     </w:t>
      </w:r>
      <w:r w:rsidR="00D24F6A" w:rsidRPr="00863F0E">
        <w:rPr>
          <w:sz w:val="28"/>
          <w:szCs w:val="28"/>
        </w:rPr>
        <w:t>Для более целостного понимания ценностных ориентаций ученые выделяют типы систем ценностей, основные виды по уровню их организации.</w:t>
      </w:r>
    </w:p>
    <w:p w:rsidR="00D24F6A" w:rsidRPr="00863F0E" w:rsidRDefault="002C5AA2" w:rsidP="00863F0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4F6A" w:rsidRPr="00863F0E">
        <w:rPr>
          <w:sz w:val="28"/>
          <w:szCs w:val="28"/>
        </w:rPr>
        <w:t xml:space="preserve"> Так выделяют четыре основных типа систем ценностей: </w:t>
      </w:r>
    </w:p>
    <w:p w:rsidR="00D24F6A" w:rsidRPr="00863F0E" w:rsidRDefault="00D24F6A" w:rsidP="00863F0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3F0E">
        <w:rPr>
          <w:sz w:val="28"/>
          <w:szCs w:val="28"/>
        </w:rPr>
        <w:t>– смысло</w:t>
      </w:r>
      <w:r w:rsidR="00863F0E" w:rsidRPr="00863F0E">
        <w:rPr>
          <w:sz w:val="28"/>
          <w:szCs w:val="28"/>
        </w:rPr>
        <w:t>-</w:t>
      </w:r>
      <w:r w:rsidRPr="00863F0E">
        <w:rPr>
          <w:sz w:val="28"/>
          <w:szCs w:val="28"/>
        </w:rPr>
        <w:t xml:space="preserve">жизненную систему, объединяющую ценности человеческой жизни, определяющую цели бытия, человеческой сущности, ценности свободы, правды, красоты, т.е. общечеловеческие ценности; </w:t>
      </w:r>
    </w:p>
    <w:p w:rsidR="00D24F6A" w:rsidRPr="00863F0E" w:rsidRDefault="00D24F6A" w:rsidP="00863F0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3F0E">
        <w:rPr>
          <w:sz w:val="28"/>
          <w:szCs w:val="28"/>
        </w:rPr>
        <w:t>– витальную систему – это ценности сохранения и поддержания повседневной жизни, здоровья, безопасности, комфорта;</w:t>
      </w:r>
    </w:p>
    <w:p w:rsidR="00D24F6A" w:rsidRPr="00863F0E" w:rsidRDefault="00D24F6A" w:rsidP="00863F0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3F0E">
        <w:rPr>
          <w:sz w:val="28"/>
          <w:szCs w:val="28"/>
        </w:rPr>
        <w:t xml:space="preserve">– интеракционистскую систему – это ценности и суждения важные в межличностном и групповом общении: хорошие отношения, спокойная совесть, власть, взаимопомощь; </w:t>
      </w:r>
    </w:p>
    <w:p w:rsidR="00D24F6A" w:rsidRDefault="00D24F6A" w:rsidP="00863F0E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63F0E">
        <w:rPr>
          <w:sz w:val="28"/>
          <w:szCs w:val="28"/>
        </w:rPr>
        <w:t>– социализационную систему – ценности, которые определяют процесс формирования личности: социально одобряемые и наоборот</w:t>
      </w:r>
      <w:r w:rsidR="00006A63">
        <w:rPr>
          <w:sz w:val="28"/>
          <w:szCs w:val="28"/>
        </w:rPr>
        <w:t>.</w:t>
      </w:r>
    </w:p>
    <w:p w:rsidR="00863F0E" w:rsidRPr="00863F0E" w:rsidRDefault="00863F0E" w:rsidP="00863F0E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86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Обсудите пример «Пирровой победы». Что понимается под выражением «Пиррова победа»?</w:t>
      </w:r>
    </w:p>
    <w:p w:rsidR="00863F0E" w:rsidRDefault="00863F0E" w:rsidP="00863F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AA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Пиррова победа</w:t>
      </w:r>
      <w:r w:rsidRPr="00863F0E">
        <w:rPr>
          <w:rFonts w:ascii="Times New Roman" w:hAnsi="Times New Roman" w:cs="Times New Roman"/>
          <w:sz w:val="28"/>
          <w:szCs w:val="28"/>
        </w:rPr>
        <w:t xml:space="preserve"> — античный </w:t>
      </w:r>
      <w:hyperlink r:id="rId7" w:tooltip="Мем" w:history="1">
        <w:r w:rsidRPr="00863F0E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мем</w:t>
        </w:r>
      </w:hyperlink>
      <w:r w:rsidRPr="00863F0E">
        <w:rPr>
          <w:rFonts w:ascii="Times New Roman" w:hAnsi="Times New Roman" w:cs="Times New Roman"/>
          <w:sz w:val="28"/>
          <w:szCs w:val="28"/>
        </w:rPr>
        <w:t>: победа такой ценой, что её можно смело считать поражением. Как всегда, в случае красивых выражений, к реальности имеет очень отдаленное отношение.</w:t>
      </w:r>
    </w:p>
    <w:p w:rsidR="000545EA" w:rsidRPr="004C4C3C" w:rsidRDefault="004C4C3C" w:rsidP="00863F0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A31CF" w:rsidRPr="004C4C3C">
        <w:rPr>
          <w:rFonts w:ascii="Times New Roman" w:hAnsi="Times New Roman" w:cs="Times New Roman"/>
          <w:sz w:val="28"/>
          <w:szCs w:val="28"/>
        </w:rPr>
        <w:t>Эпирский царь Пирр в 279 г. до н.э. одержал победу над римлянами в битве при Аускуле. Но победа эта, как рассказывает Плутарх (в жизнеописании Пирра) и другие древние историки, стоила Пирру таких больших потерь в войске, что он воскликнул: "Еще одна такая победа, и мы погибли!" Действительно, в следующем, 278 году римляне разбили Пирра. Отсюда возникло выражение "Пиррова победа" в значении: сомнительная победа, не оправдывающая понесенных за нее жертв.</w:t>
      </w:r>
    </w:p>
    <w:p w:rsidR="007D78E7" w:rsidRDefault="004C4C3C" w:rsidP="004C4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Pr="004C4C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Клaссичeский примeр пиррoвoй пoбeды – этo Бoрoдинскoe срaжeниe. Глaвнaя цeль Нaпoлeoнa – нe тaктичeскaя пoбeдa, нe зaхвaт Мoсквы, a пoлный рaзгрoм и дeмoрaлизaция рyсскoй aрмии. A этoгo кaк рaз и нe слyчилoсь. Рyсскaя aрмия yхoдилa с Бoрoдинскoгo пoля, жeлaя снoвa встyпить в бoй. Кoнeчнo, кoлoнны шли пoрeдeвшими, пoтeри были oгрoмны – 44 тысячи бoйцoв. Eщe бы, сaмoe крoвoпрoлитнoe oднoднeвнoe срaжeниe в истoрии!</w:t>
      </w:r>
      <w:r w:rsidR="007D78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Pr="004C4C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Фрaнцyзы пoтeряли дaжe бoльшe – 50 тысяч чeлoвeк, в тoм числe 49 лyчших гeнeрaлoв. Нo пoтeри пoтeрям рoзнь.Eсли рyсскaя aрмия, нaхoдясь нa свoeй тeрритoрии, быстрo пoлyчилa пoдкрeплeниe, тo фрaнцyзы нaхoдились в мeнee выгoднoм пoлoжeнии.</w:t>
      </w:r>
    </w:p>
    <w:p w:rsidR="004C4C3C" w:rsidRPr="004C4C3C" w:rsidRDefault="007D78E7" w:rsidP="004C4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</w:t>
      </w:r>
      <w:r w:rsidR="004C4C3C" w:rsidRPr="004C4C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Гeнeрaл Eрмoлoв скaзaл, чтo нa Бoрoдинскoм пoлe фрaнцyзы слoмaли свoи зyбы. Нo эти слoвa oн гoвoрил пoзжe.Пeрвoнaчaльнo oтстyплeниe с пoля бoя и пoслeдyющий yхoд из Мoсквы вoспринимaлись aрмиeй и нaрoдoм кaк тяжeлoe пoрaжeниe. К рeшeниям Кyтyзoвa вся Рoссия oтнeслaсь крaйнe нeгaтивнo. Рaнeный князь Бaгрaтиoн сoрвaл бинты и истeк крoвью, импeрaтoр Aлeксaндр дeмoнстрaтивнo oдeлся в штaтскoe плaтьe, тeaтрaльнo зaявив, чтo тeпeрь пoзoрнo нoсить рyсский мyндир.</w:t>
      </w:r>
      <w:r w:rsidR="004C4C3C" w:rsidRPr="004C4C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4C4C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</w:t>
      </w:r>
      <w:r w:rsidR="004C4C3C" w:rsidRPr="004C4C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Гeнeрaлы критикoвaли кoмaндyющeгo, oфицeры рyгaлись, сoлдaты вoрчaли.Eрмoлoв тoнкo злoслoвил и oткрoвeннo хaмил. Тoлькo чeрeз пaрy нeдeль, кoгдa Нaпoлeoн нaчaл прeдпринимaть бeзyспeшныe пoпытки к мирy, </w:t>
      </w:r>
      <w:r w:rsidR="004C4C3C" w:rsidRPr="004C4C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кoгдa интeндaнтскиe oтряды фрaнцyзoв стaли истрeбляться рyсскими мyжикaми, кoгдa в Мoсквe иссякли прoвиaнт и фyрaж для лoшaдeй, кoгдa кaзaки и пaртизaны стaли сгoнять в Тaрyтинский лaгeрь тысячныe тoлпы плeнных, oтнoшeниe к Кyтyзoвy стaлo мeняться. Пoняв гeниaльнyю стрaтeгичeскyю идeю, зaгнaвшyю Нaпoлeoнa в мoскoвскyю мышeлoвкy, aрмия и нaрoд пeрeшли oт пoрицaния к oдoбрeнию Кyтyзoвa.</w:t>
      </w:r>
    </w:p>
    <w:p w:rsidR="004C4C3C" w:rsidRPr="004C4C3C" w:rsidRDefault="004C4C3C" w:rsidP="004C4C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Pr="004C4C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Тaк искyсный шaхмaтист, пoжeртвoвaв сильнoй фигyрoй, в итoгe выигрывaeт всю пaртию. Бoрoдинo стaлo для Нaпoлeoнa пиррoвoй пoбeдoй. Тaктичeскoй пoбeдoй, привeдшeй к кaтaстрoфичeскoмy стрaтeгичeскoмy пoрaжeнию. Нaчaлoм крyшeния eгo импeрии.</w:t>
      </w:r>
    </w:p>
    <w:p w:rsidR="000545EA" w:rsidRPr="000545EA" w:rsidRDefault="000545EA" w:rsidP="000545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5.Приведите пример системы и сформулируйте для системы целевую функцию с использованием принципов однозначности и управляемости.</w:t>
      </w:r>
    </w:p>
    <w:p w:rsidR="000545EA" w:rsidRDefault="000545EA" w:rsidP="000545E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8"/>
          <w:sz w:val="28"/>
          <w:szCs w:val="28"/>
        </w:rPr>
        <w:t xml:space="preserve">       </w:t>
      </w:r>
      <w:r w:rsidRPr="00F62059">
        <w:rPr>
          <w:rStyle w:val="a8"/>
          <w:b w:val="0"/>
          <w:sz w:val="28"/>
          <w:szCs w:val="28"/>
        </w:rPr>
        <w:t>Целевая функция</w:t>
      </w:r>
      <w:r w:rsidRPr="00F62059">
        <w:rPr>
          <w:sz w:val="28"/>
          <w:szCs w:val="28"/>
        </w:rPr>
        <w:t xml:space="preserve"> является</w:t>
      </w:r>
      <w:r w:rsidRPr="000545EA">
        <w:rPr>
          <w:sz w:val="28"/>
          <w:szCs w:val="28"/>
        </w:rPr>
        <w:t xml:space="preserve"> математическим выражением результата действия процесса. Ее также называют критериальной функцией, крите</w:t>
      </w:r>
      <w:r w:rsidRPr="000545EA">
        <w:rPr>
          <w:sz w:val="28"/>
          <w:szCs w:val="28"/>
        </w:rPr>
        <w:softHyphen/>
        <w:t xml:space="preserve">рием эффективности или показателем качества. Выбор целевой функции и нахождение экстремума являются сутью проблемы оптимизации. </w:t>
      </w:r>
    </w:p>
    <w:p w:rsidR="000545EA" w:rsidRPr="000545EA" w:rsidRDefault="000545EA" w:rsidP="000545E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545EA">
        <w:rPr>
          <w:sz w:val="28"/>
          <w:szCs w:val="28"/>
        </w:rPr>
        <w:t>В от</w:t>
      </w:r>
      <w:r w:rsidRPr="000545EA">
        <w:rPr>
          <w:sz w:val="28"/>
          <w:szCs w:val="28"/>
        </w:rPr>
        <w:softHyphen/>
        <w:t>личие от моделей физических процессов целевые функции обычно выра</w:t>
      </w:r>
      <w:r w:rsidRPr="000545EA">
        <w:rPr>
          <w:sz w:val="28"/>
          <w:szCs w:val="28"/>
        </w:rPr>
        <w:softHyphen/>
        <w:t>жают нефизические величины: прибыль, стоимость качество и т.д.</w:t>
      </w:r>
    </w:p>
    <w:p w:rsidR="000545EA" w:rsidRPr="006B5F75" w:rsidRDefault="007D78E7" w:rsidP="000545E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      </w:t>
      </w:r>
      <w:r w:rsidR="000545EA" w:rsidRPr="006B5F75">
        <w:rPr>
          <w:rStyle w:val="a8"/>
          <w:b w:val="0"/>
          <w:sz w:val="28"/>
          <w:szCs w:val="28"/>
        </w:rPr>
        <w:t>Принцип однозначности</w:t>
      </w:r>
      <w:r w:rsidR="000545EA" w:rsidRPr="006B5F75">
        <w:rPr>
          <w:sz w:val="28"/>
          <w:szCs w:val="28"/>
        </w:rPr>
        <w:t xml:space="preserve"> состоит в том, что долж</w:t>
      </w:r>
      <w:r w:rsidR="000545EA" w:rsidRPr="006B5F75">
        <w:rPr>
          <w:sz w:val="28"/>
          <w:szCs w:val="28"/>
        </w:rPr>
        <w:softHyphen/>
        <w:t>на максимизироваться или минимизироваться одна целевая функция, т.е. она должна отражать основную, а не второстепенную цель опера</w:t>
      </w:r>
      <w:r w:rsidR="000545EA" w:rsidRPr="006B5F75">
        <w:rPr>
          <w:sz w:val="28"/>
          <w:szCs w:val="28"/>
        </w:rPr>
        <w:softHyphen/>
        <w:t>ции.</w:t>
      </w:r>
    </w:p>
    <w:p w:rsidR="000545EA" w:rsidRPr="000545EA" w:rsidRDefault="007D78E7" w:rsidP="000545E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545EA" w:rsidRPr="006B5F75">
        <w:rPr>
          <w:b/>
          <w:sz w:val="28"/>
          <w:szCs w:val="28"/>
        </w:rPr>
        <w:t xml:space="preserve"> </w:t>
      </w:r>
      <w:r w:rsidR="000545EA" w:rsidRPr="006B5F75">
        <w:rPr>
          <w:rStyle w:val="a8"/>
          <w:b w:val="0"/>
          <w:sz w:val="28"/>
          <w:szCs w:val="28"/>
        </w:rPr>
        <w:t>Принцип управляемости</w:t>
      </w:r>
      <w:r w:rsidR="000545EA" w:rsidRPr="000545EA">
        <w:rPr>
          <w:sz w:val="28"/>
          <w:szCs w:val="28"/>
        </w:rPr>
        <w:t xml:space="preserve"> состоит в том, что целе</w:t>
      </w:r>
      <w:r w:rsidR="000545EA" w:rsidRPr="000545EA">
        <w:rPr>
          <w:sz w:val="28"/>
          <w:szCs w:val="28"/>
        </w:rPr>
        <w:softHyphen/>
        <w:t>вая функция должна быть выражена через переменные управления.</w:t>
      </w:r>
    </w:p>
    <w:p w:rsidR="007715E9" w:rsidRDefault="006B5F75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A63">
        <w:rPr>
          <w:sz w:val="28"/>
          <w:szCs w:val="28"/>
        </w:rPr>
        <w:t xml:space="preserve">      Рассмотрим конкретный пример из практического опыта по ВУЗу.В одном из ВУЗов попытались использовать ситуацию для совершенствования управления учебным процессом. На первом этапе системного подхода к задаче был решен вопрос о выделении подсистем и их элементов. В качестве основных подсистем рассматривались всего три их разновидности: подсистема “Студенты”; подсистема “Кафедры”; подсистема “Деканаты”. Было понятно, что локальные цели каждой из подсистем отличались друг от </w:t>
      </w:r>
      <w:r w:rsidRPr="00006A63">
        <w:rPr>
          <w:sz w:val="28"/>
          <w:szCs w:val="28"/>
        </w:rPr>
        <w:lastRenderedPageBreak/>
        <w:t>друга (в первом случае это учеба, во втором — обучение, в третьем — управление обучением на уровне факультета). Вместе с тем имелась и единая цель функционирования вуза — подготовка специалистов с высшим образованием по отдельным профилям. Была определена и мера оценки эффективности системы в целом, пусть даже в таком примитивном виде, как экзаменационные оценки знаний.</w:t>
      </w:r>
    </w:p>
    <w:p w:rsidR="006B5F75" w:rsidRPr="00006A63" w:rsidRDefault="007715E9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B5F75" w:rsidRPr="00006A63">
        <w:rPr>
          <w:sz w:val="28"/>
          <w:szCs w:val="28"/>
        </w:rPr>
        <w:t xml:space="preserve"> Принималась во внимание </w:t>
      </w:r>
      <w:r w:rsidR="006B5F75" w:rsidRPr="00006A63">
        <w:rPr>
          <w:iCs/>
          <w:sz w:val="28"/>
          <w:szCs w:val="28"/>
        </w:rPr>
        <w:t>иерархия</w:t>
      </w:r>
      <w:r w:rsidR="006B5F75" w:rsidRPr="00006A63">
        <w:rPr>
          <w:sz w:val="28"/>
          <w:szCs w:val="28"/>
        </w:rPr>
        <w:t xml:space="preserve"> подсистем в плане подчинения, направленность потоков знаний и информации о них в каналах связи между звеньями. Были содержательно сформулированы две задачи: </w:t>
      </w:r>
    </w:p>
    <w:p w:rsidR="006B5F75" w:rsidRPr="00006A63" w:rsidRDefault="006B5F75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A63">
        <w:rPr>
          <w:sz w:val="28"/>
          <w:szCs w:val="28"/>
        </w:rPr>
        <w:t xml:space="preserve">-как по результатам текущего контроля знаний оценить эффективность процесса обучения на данном интервале семестра, обнаружить “узкие места” этого процесса; </w:t>
      </w:r>
    </w:p>
    <w:p w:rsidR="006B5F75" w:rsidRPr="00006A63" w:rsidRDefault="006B5F75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A63">
        <w:rPr>
          <w:sz w:val="28"/>
          <w:szCs w:val="28"/>
        </w:rPr>
        <w:t xml:space="preserve">-  как оценить эффективность управляющих воздействий на систему обучения на конечном его этапе — после подведения итогов сессии. </w:t>
      </w:r>
    </w:p>
    <w:p w:rsidR="006B5F75" w:rsidRPr="00006A63" w:rsidRDefault="006B5F75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A63">
        <w:rPr>
          <w:sz w:val="28"/>
          <w:szCs w:val="28"/>
        </w:rPr>
        <w:t xml:space="preserve">При этом заранее предполагалось, что “виновниками” недостаточной эффективности обучения могут оказаться элементы любой из подсистем. </w:t>
      </w:r>
    </w:p>
    <w:p w:rsidR="006B5F75" w:rsidRPr="00006A63" w:rsidRDefault="00541B85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B5F75" w:rsidRPr="00006A63">
        <w:rPr>
          <w:sz w:val="28"/>
          <w:szCs w:val="28"/>
        </w:rPr>
        <w:t>В самом деле, низкая успеваемость может быть обусловлена разными причинами:</w:t>
      </w:r>
    </w:p>
    <w:p w:rsidR="006B5F75" w:rsidRPr="00006A63" w:rsidRDefault="006B5F75" w:rsidP="006B5F7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A63">
        <w:rPr>
          <w:sz w:val="28"/>
          <w:szCs w:val="28"/>
        </w:rPr>
        <w:t>слабой предварительной подготовкой студентов;</w:t>
      </w:r>
    </w:p>
    <w:p w:rsidR="006B5F75" w:rsidRPr="00006A63" w:rsidRDefault="006B5F75" w:rsidP="006B5F7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A63">
        <w:rPr>
          <w:sz w:val="28"/>
          <w:szCs w:val="28"/>
        </w:rPr>
        <w:t>малоэффективными в данных условиях методами обучения;</w:t>
      </w:r>
    </w:p>
    <w:p w:rsidR="006B5F75" w:rsidRPr="00006A63" w:rsidRDefault="006B5F75" w:rsidP="006B5F75">
      <w:pPr>
        <w:pStyle w:val="a4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A63">
        <w:rPr>
          <w:sz w:val="28"/>
          <w:szCs w:val="28"/>
        </w:rPr>
        <w:t>промахами в организации обучения.</w:t>
      </w:r>
    </w:p>
    <w:p w:rsidR="006B5F75" w:rsidRPr="00006A63" w:rsidRDefault="006B5F75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A63">
        <w:rPr>
          <w:sz w:val="28"/>
          <w:szCs w:val="28"/>
        </w:rPr>
        <w:t xml:space="preserve">Заметим, что эти выводы пока никакого отношения к системному анализу не имеют, они сформулированы на основании </w:t>
      </w:r>
      <w:r w:rsidRPr="00005165">
        <w:rPr>
          <w:bCs/>
          <w:sz w:val="28"/>
          <w:szCs w:val="28"/>
        </w:rPr>
        <w:t>понимания</w:t>
      </w:r>
      <w:r w:rsidRPr="00005165">
        <w:rPr>
          <w:sz w:val="28"/>
          <w:szCs w:val="28"/>
        </w:rPr>
        <w:t xml:space="preserve"> </w:t>
      </w:r>
      <w:r w:rsidRPr="00006A63">
        <w:rPr>
          <w:sz w:val="28"/>
          <w:szCs w:val="28"/>
        </w:rPr>
        <w:t xml:space="preserve">особенностей </w:t>
      </w:r>
      <w:r w:rsidRPr="007D78E7">
        <w:rPr>
          <w:bCs/>
          <w:sz w:val="28"/>
          <w:szCs w:val="28"/>
        </w:rPr>
        <w:t>процесса</w:t>
      </w:r>
      <w:r w:rsidRPr="007D78E7">
        <w:rPr>
          <w:sz w:val="28"/>
          <w:szCs w:val="28"/>
        </w:rPr>
        <w:t xml:space="preserve"> </w:t>
      </w:r>
      <w:r w:rsidRPr="00006A63">
        <w:rPr>
          <w:sz w:val="28"/>
          <w:szCs w:val="28"/>
        </w:rPr>
        <w:t xml:space="preserve">обучения. </w:t>
      </w:r>
    </w:p>
    <w:p w:rsidR="006B5F75" w:rsidRPr="006B5F75" w:rsidRDefault="007D78E7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6B5F75" w:rsidRPr="006B5F75">
        <w:rPr>
          <w:bCs/>
          <w:sz w:val="28"/>
          <w:szCs w:val="28"/>
        </w:rPr>
        <w:t>Здесь, на этом этапе системного подхода в любой сфере всегда необходимо обращаться к “технологии” процессов, происходящих в системе</w:t>
      </w:r>
      <w:r w:rsidR="006B5F75" w:rsidRPr="006B5F75">
        <w:rPr>
          <w:sz w:val="28"/>
          <w:szCs w:val="28"/>
        </w:rPr>
        <w:t>. А это означает, что в предварительной части системного анализа в равной степени должны участвовать как специалисты в области ТССА, так и знатоки процессов данной системы. Участие одного из них — лица, принимающего решения (далее — ЛПР) совершенно обязательно.</w:t>
      </w:r>
    </w:p>
    <w:p w:rsidR="006B5F75" w:rsidRPr="006B5F75" w:rsidRDefault="00005165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6B5F75" w:rsidRPr="006B5F75">
        <w:rPr>
          <w:sz w:val="28"/>
          <w:szCs w:val="28"/>
        </w:rPr>
        <w:t xml:space="preserve">На следующем этапе в рассматриваемом примере были разработаны методы сбора, хранения и обработки информации. </w:t>
      </w:r>
      <w:r w:rsidR="006B5F75" w:rsidRPr="006B5F75">
        <w:rPr>
          <w:bCs/>
          <w:sz w:val="28"/>
          <w:szCs w:val="28"/>
        </w:rPr>
        <w:t>И здесь, как в любом случае системного подхода к задачам управления, пришлось решать проблему представительности собираемых данных.</w:t>
      </w:r>
    </w:p>
    <w:p w:rsidR="006B5F75" w:rsidRPr="00006A63" w:rsidRDefault="00157BC0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B5F75" w:rsidRPr="00006A63">
        <w:rPr>
          <w:sz w:val="28"/>
          <w:szCs w:val="28"/>
        </w:rPr>
        <w:t xml:space="preserve">Прежде всего, пришлось поставить и решить вопрос об оценках текущего контроля знаний, Поскольку это не метры, литры или килобайты, поскольку не существует </w:t>
      </w:r>
      <w:r w:rsidR="006B5F75" w:rsidRPr="00F62059">
        <w:rPr>
          <w:bCs/>
          <w:iCs/>
          <w:sz w:val="28"/>
          <w:szCs w:val="28"/>
        </w:rPr>
        <w:t>шкалы</w:t>
      </w:r>
      <w:r w:rsidR="006B5F75" w:rsidRPr="00006A63">
        <w:rPr>
          <w:sz w:val="28"/>
          <w:szCs w:val="28"/>
        </w:rPr>
        <w:t xml:space="preserve"> знаний, то что должна означать оценка текущего контроля? </w:t>
      </w:r>
    </w:p>
    <w:p w:rsidR="006B5F75" w:rsidRPr="00006A63" w:rsidRDefault="006B5F75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06A63">
        <w:rPr>
          <w:sz w:val="28"/>
          <w:szCs w:val="28"/>
        </w:rPr>
        <w:t xml:space="preserve">После обсуждения этих вопросов в среде специалистов (экспертов в области обучения в высшей школе) было принято решение — оценка текущего контроля знаний рассматривается как </w:t>
      </w:r>
      <w:r w:rsidRPr="00006A63">
        <w:rPr>
          <w:iCs/>
          <w:sz w:val="28"/>
          <w:szCs w:val="28"/>
        </w:rPr>
        <w:t xml:space="preserve">прогноз </w:t>
      </w:r>
      <w:r w:rsidRPr="00006A63">
        <w:rPr>
          <w:sz w:val="28"/>
          <w:szCs w:val="28"/>
        </w:rPr>
        <w:t xml:space="preserve">экзаменационной оценки. И снова обратим внимание на тот факт, что такая договоренность между ЛПР и специалистами ТССА была бы необходима и в том случае, когда бы речь шла не о знаниях, а о будущих прибылях или надоях! </w:t>
      </w:r>
    </w:p>
    <w:p w:rsidR="006B5F75" w:rsidRPr="00006A63" w:rsidRDefault="006B5F75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06A63">
        <w:rPr>
          <w:sz w:val="28"/>
          <w:szCs w:val="28"/>
        </w:rPr>
        <w:t>Здесь возможно различие в достоверности прогноза и то далеко не всегда, но со стохастичным характером данных системного анализа приходится мириться — такова природа явлений в реальной жизни.</w:t>
      </w:r>
    </w:p>
    <w:p w:rsidR="006B5F75" w:rsidRPr="00006A63" w:rsidRDefault="006B5F75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A63">
        <w:rPr>
          <w:sz w:val="28"/>
          <w:szCs w:val="28"/>
        </w:rPr>
        <w:t xml:space="preserve">Но и это еще не всё об информации, используемой при системном анализе. Далеко не всегда “измерения” чего-то можно производить без ощутимых последствий. И пусть даже сбор информации не приносит прямого морального или материального ущерба, что иногда вполне возможно, хотя и не всегда очевидно. Главное в другом — если мы хотим иметь информацию об элементе системы, то надо стремиться получить ее с наименьшими, информационными же, потерями. </w:t>
      </w:r>
    </w:p>
    <w:p w:rsidR="006B5F75" w:rsidRDefault="006B5F75" w:rsidP="006B5F7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06A63">
        <w:rPr>
          <w:sz w:val="28"/>
          <w:szCs w:val="28"/>
        </w:rPr>
        <w:t xml:space="preserve">      В рассматриваемом примере не использовались никакие приборы, лишенные разума и эмоций, — источниками данных и “измерителями” являлись люди! В самом деле, необходимость предсказать свои собственные достижения в условиях, когда они не только от тебя зависят (прогнозировать итог экзамена студента), вне всяких сомнений, хоть чуть-чуть, но всё же меняет один из элементов, то есть преподавателя. </w:t>
      </w:r>
    </w:p>
    <w:p w:rsidR="00F62059" w:rsidRPr="00F62059" w:rsidRDefault="00F62059" w:rsidP="00F62059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2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6.Что понимают под движением системы?</w:t>
      </w:r>
    </w:p>
    <w:p w:rsidR="00005165" w:rsidRPr="009A26E7" w:rsidRDefault="00005165" w:rsidP="00005165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16E9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системы – это процесс последовательного изменения её состояния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6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9A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вижение</w:t>
      </w:r>
      <w:r w:rsidRPr="009A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изменение состояния системы, обусловленное внешними и внутренними причинами (любое взаимодействие материальных объектов, изменение их состояний, любое изменение вообще). </w:t>
      </w:r>
    </w:p>
    <w:p w:rsidR="00005165" w:rsidRDefault="00005165" w:rsidP="00005165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A2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систем только тогда имеет смысл, если оно сопряжено с целью.</w:t>
      </w:r>
    </w:p>
    <w:p w:rsidR="005068DF" w:rsidRPr="005068DF" w:rsidRDefault="00930302" w:rsidP="005068DF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68DF">
        <w:rPr>
          <w:rFonts w:ascii="Times New Roman" w:hAnsi="Times New Roman" w:cs="Times New Roman"/>
          <w:b/>
          <w:sz w:val="28"/>
          <w:szCs w:val="28"/>
        </w:rPr>
        <w:t>7.</w:t>
      </w:r>
      <w:r w:rsidRPr="005068DF">
        <w:rPr>
          <w:rFonts w:ascii="Verdana" w:hAnsi="Verdana"/>
          <w:b/>
          <w:sz w:val="17"/>
          <w:szCs w:val="17"/>
        </w:rPr>
        <w:t xml:space="preserve"> </w:t>
      </w:r>
      <w:r w:rsidR="005068DF" w:rsidRPr="005068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виды целей могут быть у системы?</w:t>
      </w:r>
    </w:p>
    <w:p w:rsidR="000545EA" w:rsidRDefault="005068DF" w:rsidP="000545E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30302" w:rsidRPr="00930302">
        <w:rPr>
          <w:rFonts w:ascii="Times New Roman" w:hAnsi="Times New Roman" w:cs="Times New Roman"/>
          <w:sz w:val="28"/>
          <w:szCs w:val="28"/>
        </w:rPr>
        <w:t xml:space="preserve">Цель – это идеальное, мысленное предвосхищение результата деятельности. </w:t>
      </w:r>
      <w:r w:rsidR="00930302" w:rsidRPr="009303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30302" w:rsidRPr="00930302">
        <w:rPr>
          <w:rFonts w:ascii="Times New Roman" w:hAnsi="Times New Roman" w:cs="Times New Roman"/>
          <w:sz w:val="28"/>
          <w:szCs w:val="28"/>
        </w:rPr>
        <w:t>Невозможно переоценить значимость целей для организации. Они являются исходной точкой планирования, цели лежат в основе построения организационных отношений, на целях базируется система мотивирования, используемая в организации, цели являются точкой отсчета в процессе контроля и оценки результатов в целом.</w:t>
      </w:r>
    </w:p>
    <w:p w:rsidR="005068DF" w:rsidRDefault="005068DF" w:rsidP="000545EA">
      <w:pPr>
        <w:shd w:val="clear" w:color="auto" w:fill="FFFFFF"/>
        <w:spacing w:after="0" w:line="360" w:lineRule="auto"/>
        <w:jc w:val="both"/>
        <w:rPr>
          <w:rFonts w:ascii="Verdana" w:hAnsi="Verdana"/>
          <w:sz w:val="17"/>
          <w:szCs w:val="17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068DF">
        <w:rPr>
          <w:rFonts w:ascii="Times New Roman" w:hAnsi="Times New Roman" w:cs="Times New Roman"/>
          <w:sz w:val="28"/>
          <w:szCs w:val="28"/>
        </w:rPr>
        <w:t>Классификация целей:</w:t>
      </w:r>
    </w:p>
    <w:p w:rsidR="006B5F75" w:rsidRDefault="005068DF" w:rsidP="005068D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8DF">
        <w:rPr>
          <w:rFonts w:ascii="Times New Roman" w:hAnsi="Times New Roman" w:cs="Times New Roman"/>
          <w:sz w:val="28"/>
          <w:szCs w:val="28"/>
        </w:rPr>
        <w:t>- Долгосрочные - цели, достижение которых предполагается к концу производственного цикла. На практике долгосрочными целями считаются цели, достижение которых возможно через два-три года.</w:t>
      </w:r>
    </w:p>
    <w:p w:rsidR="005068DF" w:rsidRDefault="005068DF" w:rsidP="005068D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68DF">
        <w:rPr>
          <w:rFonts w:ascii="Times New Roman" w:hAnsi="Times New Roman" w:cs="Times New Roman"/>
          <w:sz w:val="28"/>
          <w:szCs w:val="28"/>
        </w:rPr>
        <w:t>- Краткосрочные - для таких целей характерна гораздо большая, чем для долгосрочных, конкретизация и детализация в таких вопросах как кто, что и когда должен выполнять.</w:t>
      </w:r>
    </w:p>
    <w:p w:rsidR="005068DF" w:rsidRDefault="005068DF" w:rsidP="005068D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68DF">
        <w:rPr>
          <w:rFonts w:ascii="Times New Roman" w:hAnsi="Times New Roman" w:cs="Times New Roman"/>
          <w:sz w:val="28"/>
          <w:szCs w:val="28"/>
        </w:rPr>
        <w:t>Если возникает необходимость, между долгосрочными и краткосрочными целями устанавливаются еще и промежуточные цели, которые называются среднесрочными.</w:t>
      </w:r>
    </w:p>
    <w:p w:rsidR="00BE74BD" w:rsidRPr="00BE74BD" w:rsidRDefault="00BE74BD" w:rsidP="00BE74BD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8.От чего зависит достижимость цели?</w:t>
      </w:r>
    </w:p>
    <w:p w:rsidR="00BE74BD" w:rsidRPr="00BE74BD" w:rsidRDefault="00157BC0" w:rsidP="003A3591">
      <w:pPr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E74BD" w:rsidRPr="00B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любой системы связана с тем импульсом энергии, который она получила в результате взаимодействия с другими системами. Цель системы в общем случае непознаваема, но отражает движение системы под действием полученного импульса в определенном направлении. Поскольку система </w:t>
      </w:r>
      <w:r w:rsidR="00BE74BD" w:rsidRPr="00B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состоит из элементов, частей, подсистем, то этот импульс воздействует на систему в целом, а значит, и на все ее составляющие части. Все они движутся в определенном направлении, всякое же противодействие этому движению вызывает ответную реакцию (действие равно противодействию), поэтому система и каждый ее элемент </w:t>
      </w:r>
      <w:r w:rsidR="00BE74BD" w:rsidRPr="00BE74B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борются за достижение своей цели</w:t>
      </w:r>
      <w:r w:rsidR="00BE74BD" w:rsidRPr="00B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(свое направление движения). Фактически борьба состоит в столкновении различных систем, движущихся под действием сообщенных им импульсов.</w:t>
      </w:r>
    </w:p>
    <w:p w:rsidR="00BE74BD" w:rsidRDefault="00BE74BD" w:rsidP="003A3591">
      <w:pPr>
        <w:spacing w:after="0" w:line="36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цели системы связано с ее </w:t>
      </w:r>
      <w:r w:rsidRPr="00BE74B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энергетикой (импульсом энергии) и направлением движения</w:t>
      </w:r>
      <w:r w:rsidRPr="00BE7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(развития). Качественная характеристика цели, т.е. ее содержательный (неэнергетический) смысл, определяется содержанием элементов, составляющих систему. В общем случае цель системы определяется тогда, когда имеет место в пространстве Г множество систем, имеющих различные направления своих скелет-генетик. Если между скелет-генетиками нет взаимодействия, то и нет цели системы. Фактически если в пространстве имеется одна система, то направления движения системы невозможно определить, так как направления движения можно определить от точки отсчета. Точка отсчета может существовать только на какой-то другой системе.</w:t>
      </w:r>
    </w:p>
    <w:p w:rsidR="003A3591" w:rsidRPr="003A3591" w:rsidRDefault="003A3591" w:rsidP="003A3591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9.Что называют критерием цели?</w:t>
      </w:r>
    </w:p>
    <w:p w:rsidR="00D9524C" w:rsidRDefault="00D9524C" w:rsidP="005042AC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042AC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Pr="00D9524C">
        <w:rPr>
          <w:color w:val="000000"/>
          <w:sz w:val="28"/>
          <w:szCs w:val="28"/>
        </w:rPr>
        <w:t xml:space="preserve">Цель имеет качественный измеритель и неопределенное пространственное и временное состояние – некий «мираж» в конце пути, – однако для планирования жизненных целей человеку нужна определенность, поэтому цель должна конкретизироваться в реальные задачи с помощью критериев эффективности ее достижения. </w:t>
      </w:r>
    </w:p>
    <w:p w:rsidR="005042AC" w:rsidRDefault="00D9524C" w:rsidP="005042AC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9524C">
        <w:rPr>
          <w:color w:val="000000"/>
          <w:sz w:val="28"/>
          <w:szCs w:val="28"/>
        </w:rPr>
        <w:t xml:space="preserve">      </w:t>
      </w:r>
      <w:r w:rsidRPr="00D9524C">
        <w:rPr>
          <w:iCs/>
          <w:color w:val="000000"/>
          <w:sz w:val="28"/>
          <w:szCs w:val="28"/>
        </w:rPr>
        <w:t>Критерий достижения цели</w:t>
      </w:r>
      <w:r w:rsidRPr="00D9524C">
        <w:rPr>
          <w:i/>
          <w:iCs/>
          <w:color w:val="000000"/>
          <w:sz w:val="28"/>
          <w:szCs w:val="28"/>
        </w:rPr>
        <w:t xml:space="preserve"> </w:t>
      </w:r>
      <w:r w:rsidRPr="00D9524C">
        <w:rPr>
          <w:color w:val="000000"/>
          <w:sz w:val="28"/>
          <w:szCs w:val="28"/>
        </w:rPr>
        <w:t xml:space="preserve">– количественный показатель, определяющий меру или степень оценки достижения цели по сравнению с другими возможными вариантами (альтернативами). Критерий всегда имеет количественную оценку и направлен в зависимости от показателя на минимизацию или максимизацию состояния системы. </w:t>
      </w:r>
      <w:r>
        <w:rPr>
          <w:color w:val="000000"/>
          <w:sz w:val="28"/>
          <w:szCs w:val="28"/>
        </w:rPr>
        <w:t xml:space="preserve">  </w:t>
      </w:r>
      <w:r w:rsidRPr="00D9524C">
        <w:rPr>
          <w:color w:val="000000"/>
          <w:sz w:val="28"/>
          <w:szCs w:val="28"/>
        </w:rPr>
        <w:t xml:space="preserve">Например, минимум </w:t>
      </w:r>
      <w:r w:rsidRPr="00D9524C">
        <w:rPr>
          <w:color w:val="000000"/>
          <w:sz w:val="28"/>
          <w:szCs w:val="28"/>
        </w:rPr>
        <w:lastRenderedPageBreak/>
        <w:t>затрат на производство продукции, максимум валовой прибыли, минимальная текучесть рабочих кадров, максимальная выработка и др.</w:t>
      </w:r>
    </w:p>
    <w:p w:rsidR="003A3591" w:rsidRDefault="005042AC" w:rsidP="005042AC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D9524C" w:rsidRPr="00D9524C">
        <w:rPr>
          <w:color w:val="000000"/>
          <w:sz w:val="28"/>
          <w:szCs w:val="28"/>
        </w:rPr>
        <w:t xml:space="preserve"> С помощью критерия процесс достижения цели разбивается на совокупность локальных материальных или духовных задач, решение которых способствует достижению поставленной цели. Если совокупность задач не решается, то можно говорить о частичном или неполном достижении цели. Например, студент ушел из института после 4 курса и не защитил диплом, таким образом он не получил высшего образования. Ученый подготовил, но не защитил кандидатскую диссертацию.</w:t>
      </w:r>
    </w:p>
    <w:p w:rsidR="005042AC" w:rsidRPr="005042AC" w:rsidRDefault="005042AC" w:rsidP="005042AC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10.Что понимается под общими ценностями системы?</w:t>
      </w:r>
    </w:p>
    <w:p w:rsidR="00CC2298" w:rsidRPr="00CC2298" w:rsidRDefault="00CC2298" w:rsidP="00CC229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98">
        <w:rPr>
          <w:rFonts w:ascii="Times New Roman" w:hAnsi="Times New Roman" w:cs="Times New Roman"/>
          <w:sz w:val="28"/>
          <w:szCs w:val="28"/>
        </w:rPr>
        <w:t xml:space="preserve">      Понятие «общей ценности» можно определить как постоянные практики и политики, способствующие повышению конкурентоспособности компании и одновременно стимулирующие формирование более благоприятных социально-экономических условий в сообществах, в которых осуществляется деятельность корпорации. Создание общих ценностей нацелено на выявление и укрепление взаимосвязей между общественным и экономическим прогрессом. </w:t>
      </w:r>
    </w:p>
    <w:p w:rsidR="00CC2298" w:rsidRPr="00CC2298" w:rsidRDefault="00CC2298" w:rsidP="00CC2298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98">
        <w:rPr>
          <w:rFonts w:ascii="Times New Roman" w:hAnsi="Times New Roman" w:cs="Times New Roman"/>
          <w:sz w:val="28"/>
          <w:szCs w:val="28"/>
        </w:rPr>
        <w:t xml:space="preserve">        Данная концепция основана на том, что достижение как социального, так и экономического прогресса должно учитывать принципы создания ценностей. Ценность определяется как соотношение полученной выгоды и соответствующих затрат, а не только как выгода сама по себе. Идея создания ценностей уже давно получила признание в бизнесе, где прибыль понимается как сумма поступлений от клиентов за вычетом произведенных расходов. Однако решение социальных проблем редко рассматривалось бизнесом в качестве возможности создания экономической стоимости – напротив, им уделялось второстепенное внимание. Такой подход привёл к размыванию взаимосвязей между экономическими и социальными аспектами. </w:t>
      </w:r>
    </w:p>
    <w:p w:rsidR="005042AC" w:rsidRPr="00CC2298" w:rsidRDefault="00CC2298" w:rsidP="00CC229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C2298">
        <w:rPr>
          <w:sz w:val="28"/>
          <w:szCs w:val="28"/>
        </w:rPr>
        <w:t xml:space="preserve">        В социальном секторе образ мышления в категориях общественной стоимости является ещё большей редкостью. Общественные организации и госструктуры зачастую рассматривают успех либо с позиции социального </w:t>
      </w:r>
      <w:r w:rsidRPr="00CC2298">
        <w:rPr>
          <w:sz w:val="28"/>
          <w:szCs w:val="28"/>
        </w:rPr>
        <w:lastRenderedPageBreak/>
        <w:t xml:space="preserve">результата, либо с позиции израсходованных средств. Когда органы власти и некоммерческие организации начнут мыслить с позиции ценностей, их заинтересованность в сотрудничестве с бизнесом неизбежно возрастёт. </w:t>
      </w:r>
    </w:p>
    <w:p w:rsidR="005042AC" w:rsidRDefault="00CC2298" w:rsidP="00CC229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Базовые ценности российских и зарубежных компаний:</w:t>
      </w:r>
    </w:p>
    <w:p w:rsidR="00CC2298" w:rsidRDefault="00CC2298" w:rsidP="00CC229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понимание того,что означают ответственость;</w:t>
      </w:r>
    </w:p>
    <w:p w:rsidR="00CC2298" w:rsidRDefault="00CC2298" w:rsidP="00CC229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-преданность и решительность;</w:t>
      </w:r>
    </w:p>
    <w:p w:rsidR="00CC2298" w:rsidRDefault="00CC2298" w:rsidP="00CC229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-постановка амбициозных целей и энергетическое их достижение;</w:t>
      </w:r>
    </w:p>
    <w:p w:rsidR="00CC2298" w:rsidRDefault="00CC2298" w:rsidP="00CC229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-вера в людей и предоставление им полномочий;</w:t>
      </w:r>
    </w:p>
    <w:p w:rsidR="00CC2298" w:rsidRDefault="00CC2298" w:rsidP="00CC229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-допустимое отсутствие секретности;</w:t>
      </w:r>
    </w:p>
    <w:p w:rsidR="00CC2298" w:rsidRDefault="00CC2298" w:rsidP="00CC229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-стремление к достижению высочайшего качества;</w:t>
      </w:r>
    </w:p>
    <w:p w:rsidR="00CC2298" w:rsidRDefault="00CC2298" w:rsidP="00CC229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-гармония и кооперация;</w:t>
      </w:r>
    </w:p>
    <w:p w:rsidR="00CC2298" w:rsidRDefault="00CC2298" w:rsidP="00CC229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честность;</w:t>
      </w:r>
    </w:p>
    <w:p w:rsidR="00CC2298" w:rsidRDefault="00CC2298" w:rsidP="00CC229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-удовольствие и страсть;</w:t>
      </w:r>
    </w:p>
    <w:p w:rsidR="00CC2298" w:rsidRDefault="00CC2298" w:rsidP="00CC229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-ориентация на потребителя;</w:t>
      </w:r>
    </w:p>
    <w:p w:rsidR="005042AC" w:rsidRPr="00D9524C" w:rsidRDefault="00CC2298" w:rsidP="005042AC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-безопасность и надежность.</w:t>
      </w:r>
    </w:p>
    <w:p w:rsidR="0013698E" w:rsidRDefault="0013698E" w:rsidP="0013698E">
      <w:pPr>
        <w:shd w:val="clear" w:color="auto" w:fill="FFFFFF"/>
        <w:spacing w:after="0" w:line="360" w:lineRule="auto"/>
        <w:ind w:lef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36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Сформулируйте основные принципы формирования целевых функций в формализуемых системах</w:t>
      </w:r>
      <w:r w:rsidRPr="00B74E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98E" w:rsidRPr="0013698E" w:rsidRDefault="0013698E" w:rsidP="00CF50CF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369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системы управления через анализ ее целей основывается на построении целевой модели или системы целей. Составить целевую модель – это сформулировать класс понятий или концептов, описывающих назначение системы и ее элементов. Целевая модель представляется в виде иерархии целей, как некоторой древовидной структуры, построенной по принципу «цель – средство достижения цели – подцель», и так по каждому уровню. Построение целевой модели – слабо формализованный процесс, который основан на знаниях, искусстве и интуиции специалистов в области управления.</w:t>
      </w:r>
    </w:p>
    <w:p w:rsidR="0013698E" w:rsidRPr="0013698E" w:rsidRDefault="00E11575" w:rsidP="00CF50CF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3698E" w:rsidRPr="001369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целевой модели может осуществляться по принципу как «от общего к частному» и такая модель именуется как абстрактно-дедуктивная, так и «от частного к общему» - абстрактно-индуктивная модель в виде «дерева целей».</w:t>
      </w:r>
    </w:p>
    <w:p w:rsidR="0013698E" w:rsidRPr="0013698E" w:rsidRDefault="00E11575" w:rsidP="00CF50CF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13698E" w:rsidRPr="001369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построения целевой модели следует руководствоваться следующими принципами.</w:t>
      </w:r>
    </w:p>
    <w:p w:rsidR="0013698E" w:rsidRPr="0013698E" w:rsidRDefault="0013698E" w:rsidP="00CF50CF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8E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Цели должны быть сформулированы как для системы в целом, так и для составляющих ее элементов. Тем самым обусловлена декомпозиция целей в пространстве на основании связанности структуры организации, которая, в свою очередь, находится под влиянием множества факторов</w:t>
      </w:r>
    </w:p>
    <w:p w:rsidR="0013698E" w:rsidRPr="0013698E" w:rsidRDefault="0013698E" w:rsidP="00CF50CF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Каждая функция управления должна начинаться с цели, не только как результата, но и как процесса.</w:t>
      </w:r>
    </w:p>
    <w:p w:rsidR="0013698E" w:rsidRPr="0013698E" w:rsidRDefault="0013698E" w:rsidP="00CF50CF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8E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Четкая направленность цели на определенный временной этап управления: стратегические (или долгосрочные), тактические (среднесрочные) и оперативные (краткосрочные) цели.</w:t>
      </w:r>
    </w:p>
    <w:p w:rsidR="0013698E" w:rsidRPr="0013698E" w:rsidRDefault="0013698E" w:rsidP="00CF50CF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8E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Цель должна быть конкретной, измеряемой, адресной, реальной, ограниченной временным периодом (SMART) и завершаться критерием ее достижимости.</w:t>
      </w:r>
    </w:p>
    <w:p w:rsidR="0013698E" w:rsidRPr="0013698E" w:rsidRDefault="00CF50CF" w:rsidP="00CF50CF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3698E" w:rsidRPr="001369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теории управления установлены основные закономерности формирования системы целей в виде «дерева целей» или абстрактно-дедуктивной модели, состоящие в следующем.</w:t>
      </w:r>
    </w:p>
    <w:p w:rsidR="0013698E" w:rsidRPr="0013698E" w:rsidRDefault="0013698E" w:rsidP="00CF50CF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построении целевой модели принимают во внимание два принципа: конкретизация и выделение логической связи «цель – средство достижение цели». Конкретизация означает разбиение цели на детальные цели, опускаясь по стратам или уровням иерархии, что способствует разъяснению смысла более общей цели.</w:t>
      </w:r>
    </w:p>
    <w:p w:rsidR="0013698E" w:rsidRPr="0013698E" w:rsidRDefault="0013698E" w:rsidP="00CF50CF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8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Согласно принципу целостности системы достижение целей вышележащего уровня не может быть полностью обеспечено достижением целей нижележащего уровня, но, последняя должна составлять конкретный вклад в достижение цели высшего уровня</w:t>
      </w:r>
    </w:p>
    <w:p w:rsidR="0013698E" w:rsidRDefault="0013698E" w:rsidP="00CF50CF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98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Разбивая общую цель на более конкретные цели, иерархия целей строится «сверху вниз» (дедуктивный метод). Существует позиция построения целевой модели «снизу вверх» – от целей низшего уровня к целям высшего и таким образом до «корневой» цели (индуктивный метод).</w:t>
      </w:r>
    </w:p>
    <w:p w:rsidR="00BC64AC" w:rsidRPr="0013698E" w:rsidRDefault="00BC64AC" w:rsidP="00CF50CF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Принципы теории систем:</w:t>
      </w:r>
    </w:p>
    <w:p w:rsidR="0013698E" w:rsidRPr="00CF50CF" w:rsidRDefault="0013698E" w:rsidP="00CF50CF">
      <w:pPr>
        <w:pStyle w:val="a4"/>
        <w:spacing w:before="0" w:beforeAutospacing="0" w:after="0" w:afterAutospacing="0" w:line="360" w:lineRule="auto"/>
        <w:ind w:left="57" w:right="-57"/>
        <w:jc w:val="both"/>
        <w:rPr>
          <w:rFonts w:ascii="Tahoma" w:hAnsi="Tahoma" w:cs="Tahoma"/>
          <w:color w:val="424242"/>
          <w:sz w:val="28"/>
          <w:szCs w:val="28"/>
        </w:rPr>
      </w:pPr>
      <w:r w:rsidRPr="00CF50CF">
        <w:rPr>
          <w:sz w:val="28"/>
          <w:szCs w:val="28"/>
        </w:rPr>
        <w:t xml:space="preserve">      </w:t>
      </w:r>
      <w:r w:rsidR="00BC64AC">
        <w:rPr>
          <w:sz w:val="28"/>
          <w:szCs w:val="28"/>
        </w:rPr>
        <w:t>1. Ц</w:t>
      </w:r>
      <w:r w:rsidRPr="00BC64AC">
        <w:rPr>
          <w:rStyle w:val="a8"/>
          <w:b w:val="0"/>
          <w:iCs/>
          <w:sz w:val="28"/>
          <w:szCs w:val="28"/>
        </w:rPr>
        <w:t>елостность</w:t>
      </w:r>
      <w:r w:rsidRPr="00BC64AC">
        <w:rPr>
          <w:b/>
          <w:sz w:val="28"/>
          <w:szCs w:val="28"/>
        </w:rPr>
        <w:t>:</w:t>
      </w:r>
      <w:r w:rsidRPr="00CF50CF">
        <w:rPr>
          <w:sz w:val="28"/>
          <w:szCs w:val="28"/>
        </w:rPr>
        <w:t xml:space="preserve"> систему надо рассматривать как единое целое, т.е. нельзя сводить свойства системы к сумме свойств составляющих ее элементов и нельзя выводить свойств составляющих элементов из свойств системы; нельзя рассматривать систему как просто объединение элементов; каждый элемент, его свойства, функции и отношения зависят в большей степени от места в системе, внутри целого. Все составляющие систему элементы образуют уникальное целое, обладающее новыми интегративными свойствами, система едина, независимо от ее природы; связаны единством отношений, структуры и функций;</w:t>
      </w:r>
    </w:p>
    <w:p w:rsidR="0013698E" w:rsidRPr="00CF50CF" w:rsidRDefault="00CF50CF" w:rsidP="00CF50CF">
      <w:pPr>
        <w:pStyle w:val="a4"/>
        <w:spacing w:before="0" w:beforeAutospacing="0" w:after="0" w:afterAutospacing="0" w:line="360" w:lineRule="auto"/>
        <w:ind w:left="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3698E" w:rsidRPr="00CF50CF">
        <w:rPr>
          <w:sz w:val="28"/>
          <w:szCs w:val="28"/>
        </w:rPr>
        <w:t xml:space="preserve"> </w:t>
      </w:r>
      <w:r w:rsidR="00BC64AC">
        <w:rPr>
          <w:sz w:val="28"/>
          <w:szCs w:val="28"/>
        </w:rPr>
        <w:t>2. С</w:t>
      </w:r>
      <w:r w:rsidR="0013698E" w:rsidRPr="00CF50CF">
        <w:rPr>
          <w:rStyle w:val="a9"/>
          <w:bCs/>
          <w:i w:val="0"/>
          <w:sz w:val="28"/>
          <w:szCs w:val="28"/>
        </w:rPr>
        <w:t>труктурность</w:t>
      </w:r>
      <w:r w:rsidR="0013698E" w:rsidRPr="00CF50CF">
        <w:rPr>
          <w:i/>
          <w:sz w:val="28"/>
          <w:szCs w:val="28"/>
        </w:rPr>
        <w:t>:</w:t>
      </w:r>
      <w:r w:rsidR="0013698E" w:rsidRPr="00CF50CF">
        <w:rPr>
          <w:sz w:val="28"/>
          <w:szCs w:val="28"/>
        </w:rPr>
        <w:t xml:space="preserve"> возможность и необходимость описания системы через установление ее структуры, т.е. сети внутренних и внешних связей и отношений системы, обусловленность поведения системы поведением ее отдельных элементов и свойствами ее структуры;</w:t>
      </w:r>
    </w:p>
    <w:p w:rsidR="0013698E" w:rsidRPr="00CF50CF" w:rsidRDefault="00095AD6" w:rsidP="00CF50CF">
      <w:pPr>
        <w:pStyle w:val="a4"/>
        <w:spacing w:before="0" w:beforeAutospacing="0" w:after="0" w:afterAutospacing="0" w:line="360" w:lineRule="auto"/>
        <w:ind w:left="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3698E" w:rsidRPr="00CF50CF">
        <w:rPr>
          <w:sz w:val="28"/>
          <w:szCs w:val="28"/>
        </w:rPr>
        <w:t xml:space="preserve"> </w:t>
      </w:r>
      <w:r w:rsidR="00BC64AC">
        <w:rPr>
          <w:sz w:val="28"/>
          <w:szCs w:val="28"/>
        </w:rPr>
        <w:t>3.</w:t>
      </w:r>
      <w:r w:rsidR="00C972B4">
        <w:rPr>
          <w:sz w:val="28"/>
          <w:szCs w:val="28"/>
        </w:rPr>
        <w:t>С</w:t>
      </w:r>
      <w:r w:rsidR="0013698E" w:rsidRPr="00CF50CF">
        <w:rPr>
          <w:rStyle w:val="a8"/>
          <w:b w:val="0"/>
          <w:sz w:val="28"/>
          <w:szCs w:val="28"/>
        </w:rPr>
        <w:t>войства системы не просто сумма свойств ее элементов</w:t>
      </w:r>
      <w:r w:rsidR="0013698E" w:rsidRPr="00CF50CF">
        <w:rPr>
          <w:b/>
          <w:sz w:val="28"/>
          <w:szCs w:val="28"/>
        </w:rPr>
        <w:t xml:space="preserve">. </w:t>
      </w:r>
      <w:r w:rsidR="0013698E" w:rsidRPr="00CF50CF">
        <w:rPr>
          <w:sz w:val="28"/>
          <w:szCs w:val="28"/>
        </w:rPr>
        <w:t xml:space="preserve">Тем </w:t>
      </w:r>
      <w:r w:rsidR="0013698E" w:rsidRPr="00CF50CF">
        <w:rPr>
          <w:b/>
          <w:sz w:val="28"/>
          <w:szCs w:val="28"/>
        </w:rPr>
        <w:t>с</w:t>
      </w:r>
      <w:r w:rsidR="0013698E" w:rsidRPr="00CF50CF">
        <w:rPr>
          <w:sz w:val="28"/>
          <w:szCs w:val="28"/>
        </w:rPr>
        <w:t>амым констатируется возможность, вероятность того, что система обладает особыми свойствами, которых может и не быть у отдельных элементов. В наличии этих свойств и заключается главное потенциальное преимущество, которым может обладать система. Надо знать, что такие свойства должны быть, понять – что представляют собой или могут представлять эти свойства и стремиться увеличить такие положительные и уменьшить отрицательные свойства;</w:t>
      </w:r>
    </w:p>
    <w:p w:rsidR="0013698E" w:rsidRPr="00CF50CF" w:rsidRDefault="00095AD6" w:rsidP="00CF50CF">
      <w:pPr>
        <w:pStyle w:val="a4"/>
        <w:spacing w:before="0" w:beforeAutospacing="0" w:after="0" w:afterAutospacing="0" w:line="360" w:lineRule="auto"/>
        <w:ind w:left="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C64AC">
        <w:rPr>
          <w:sz w:val="28"/>
          <w:szCs w:val="28"/>
        </w:rPr>
        <w:t>4. Э</w:t>
      </w:r>
      <w:r w:rsidR="0013698E" w:rsidRPr="00CF50CF">
        <w:rPr>
          <w:rStyle w:val="a8"/>
          <w:b w:val="0"/>
          <w:sz w:val="28"/>
          <w:szCs w:val="28"/>
        </w:rPr>
        <w:t>ффективность</w:t>
      </w:r>
      <w:r w:rsidR="0013698E" w:rsidRPr="00CF50CF">
        <w:rPr>
          <w:b/>
          <w:sz w:val="28"/>
          <w:szCs w:val="28"/>
        </w:rPr>
        <w:t>:</w:t>
      </w:r>
      <w:r w:rsidR="0013698E" w:rsidRPr="00CF50CF">
        <w:rPr>
          <w:sz w:val="28"/>
          <w:szCs w:val="28"/>
        </w:rPr>
        <w:t xml:space="preserve"> всегда существует функция ценности</w:t>
      </w:r>
      <w:r w:rsidR="0013698E" w:rsidRPr="00CF50CF">
        <w:rPr>
          <w:i/>
          <w:iCs/>
          <w:sz w:val="28"/>
          <w:szCs w:val="28"/>
        </w:rPr>
        <w:t xml:space="preserve"> </w:t>
      </w:r>
      <w:r w:rsidR="0013698E" w:rsidRPr="00CF50CF">
        <w:rPr>
          <w:sz w:val="28"/>
          <w:szCs w:val="28"/>
        </w:rPr>
        <w:t xml:space="preserve">системы в целом — в виде зависимости эффективности ее функционирования  от условий построения, организации и функционирования. Эта функция всегда ограничена, а значит можно и нужно искать ее максимум. </w:t>
      </w:r>
      <w:r w:rsidR="0013698E" w:rsidRPr="00CF50CF">
        <w:rPr>
          <w:rStyle w:val="a8"/>
          <w:b w:val="0"/>
          <w:sz w:val="28"/>
          <w:szCs w:val="28"/>
        </w:rPr>
        <w:t>Максимум результативности, способности создавать, эффективности</w:t>
      </w:r>
      <w:r w:rsidR="0013698E" w:rsidRPr="00CF50CF">
        <w:rPr>
          <w:sz w:val="28"/>
          <w:szCs w:val="28"/>
        </w:rPr>
        <w:t xml:space="preserve"> функционирования системы может считаться принципом системы.;</w:t>
      </w:r>
    </w:p>
    <w:p w:rsidR="0013698E" w:rsidRPr="00CF50CF" w:rsidRDefault="00BC64AC" w:rsidP="00CF50CF">
      <w:pPr>
        <w:pStyle w:val="a4"/>
        <w:spacing w:before="0" w:beforeAutospacing="0" w:after="0" w:afterAutospacing="0" w:line="360" w:lineRule="auto"/>
        <w:ind w:left="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5.В</w:t>
      </w:r>
      <w:r w:rsidR="0013698E" w:rsidRPr="00CF50CF">
        <w:rPr>
          <w:rStyle w:val="a8"/>
          <w:b w:val="0"/>
          <w:iCs/>
          <w:sz w:val="28"/>
          <w:szCs w:val="28"/>
        </w:rPr>
        <w:t>заимозависимость</w:t>
      </w:r>
      <w:r w:rsidR="00CF50CF" w:rsidRPr="00CF50CF">
        <w:rPr>
          <w:rStyle w:val="a8"/>
          <w:b w:val="0"/>
          <w:iCs/>
          <w:sz w:val="28"/>
          <w:szCs w:val="28"/>
        </w:rPr>
        <w:t xml:space="preserve"> </w:t>
      </w:r>
      <w:r w:rsidR="0013698E" w:rsidRPr="00CF50CF">
        <w:rPr>
          <w:rStyle w:val="a8"/>
          <w:b w:val="0"/>
          <w:sz w:val="28"/>
          <w:szCs w:val="28"/>
        </w:rPr>
        <w:t>системы и среды</w:t>
      </w:r>
      <w:r w:rsidR="0013698E" w:rsidRPr="00CF50CF">
        <w:rPr>
          <w:sz w:val="28"/>
          <w:szCs w:val="28"/>
        </w:rPr>
        <w:t xml:space="preserve">, запрещает рассматривать данную систему в отрыве от окружающей ее среды — как автономную, </w:t>
      </w:r>
      <w:r w:rsidR="0013698E" w:rsidRPr="00CF50CF">
        <w:rPr>
          <w:sz w:val="28"/>
          <w:szCs w:val="28"/>
        </w:rPr>
        <w:lastRenderedPageBreak/>
        <w:t xml:space="preserve">обособленную. Это означает обязательность учета внешних связей или в более общем виде - требование рассматривать </w:t>
      </w:r>
      <w:r w:rsidR="0013698E" w:rsidRPr="00CF50CF">
        <w:rPr>
          <w:rStyle w:val="a8"/>
          <w:b w:val="0"/>
          <w:sz w:val="28"/>
          <w:szCs w:val="28"/>
        </w:rPr>
        <w:t>анализируемую систему как часть (подсистему) некоторой более общей системы</w:t>
      </w:r>
      <w:r w:rsidR="0013698E" w:rsidRPr="00CF50CF">
        <w:rPr>
          <w:rStyle w:val="a8"/>
          <w:sz w:val="28"/>
          <w:szCs w:val="28"/>
        </w:rPr>
        <w:t>,</w:t>
      </w:r>
      <w:r w:rsidR="0013698E" w:rsidRPr="00CF50CF">
        <w:rPr>
          <w:sz w:val="28"/>
          <w:szCs w:val="28"/>
        </w:rPr>
        <w:t>другие подсистемы которой могут влиять на функционирование и эффективность рассматриваемой системы. Система более высокого уровня также должна рассматриваться как самостоятельная система и все принципы систем применимы к ней тоже;</w:t>
      </w:r>
    </w:p>
    <w:p w:rsidR="00C972B4" w:rsidRDefault="00CF50CF" w:rsidP="00CF50CF">
      <w:pPr>
        <w:pStyle w:val="a4"/>
        <w:spacing w:before="0" w:beforeAutospacing="0" w:after="0" w:afterAutospacing="0" w:line="360" w:lineRule="auto"/>
        <w:ind w:left="57" w:right="-5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 w:rsidR="0013698E" w:rsidRPr="00CF50CF">
        <w:rPr>
          <w:i/>
          <w:sz w:val="28"/>
          <w:szCs w:val="28"/>
        </w:rPr>
        <w:t xml:space="preserve"> </w:t>
      </w:r>
      <w:r w:rsidR="00BC64AC">
        <w:rPr>
          <w:i/>
          <w:sz w:val="28"/>
          <w:szCs w:val="28"/>
        </w:rPr>
        <w:t xml:space="preserve">6. </w:t>
      </w:r>
      <w:r w:rsidR="00BC64AC" w:rsidRPr="00BC64AC">
        <w:rPr>
          <w:sz w:val="28"/>
          <w:szCs w:val="28"/>
        </w:rPr>
        <w:t>И</w:t>
      </w:r>
      <w:r w:rsidR="0013698E" w:rsidRPr="00CF50CF">
        <w:rPr>
          <w:rStyle w:val="a8"/>
          <w:b w:val="0"/>
          <w:iCs/>
          <w:sz w:val="28"/>
          <w:szCs w:val="28"/>
        </w:rPr>
        <w:t>ерархичность</w:t>
      </w:r>
      <w:r w:rsidR="0013698E" w:rsidRPr="00CF50CF">
        <w:rPr>
          <w:b/>
          <w:sz w:val="28"/>
          <w:szCs w:val="28"/>
        </w:rPr>
        <w:t>:</w:t>
      </w:r>
      <w:r w:rsidR="0013698E" w:rsidRPr="00CF50CF">
        <w:rPr>
          <w:sz w:val="28"/>
          <w:szCs w:val="28"/>
        </w:rPr>
        <w:t xml:space="preserve"> каждый компонент системы в свою очередь может рассматриваться как система, а наша система представляет собой один из компонентов более широкой системы. Согласившись с необходимостью учета внешней среды, признавая логичность рассмотрения данной системы как части некоторой, большей ее, мы приходим к</w:t>
      </w:r>
      <w:r>
        <w:rPr>
          <w:sz w:val="28"/>
          <w:szCs w:val="28"/>
        </w:rPr>
        <w:t xml:space="preserve"> </w:t>
      </w:r>
      <w:r w:rsidR="0013698E" w:rsidRPr="00CF50CF">
        <w:rPr>
          <w:rStyle w:val="a8"/>
          <w:b w:val="0"/>
          <w:sz w:val="28"/>
          <w:szCs w:val="28"/>
        </w:rPr>
        <w:t>возможности</w:t>
      </w:r>
      <w:r w:rsidR="0013698E" w:rsidRPr="00CF50CF">
        <w:rPr>
          <w:b/>
          <w:sz w:val="28"/>
          <w:szCs w:val="28"/>
        </w:rPr>
        <w:t xml:space="preserve"> </w:t>
      </w:r>
      <w:r w:rsidR="0013698E" w:rsidRPr="00CF50CF">
        <w:rPr>
          <w:rStyle w:val="a8"/>
          <w:b w:val="0"/>
          <w:sz w:val="28"/>
          <w:szCs w:val="28"/>
        </w:rPr>
        <w:t>деления системы на части, подсистемы</w:t>
      </w:r>
      <w:r w:rsidR="0013698E" w:rsidRPr="00CF50CF">
        <w:rPr>
          <w:sz w:val="28"/>
          <w:szCs w:val="28"/>
        </w:rPr>
        <w:t>. Если подсистемы оказываются недостаточно просты для анализа, с ними поступают точно также. Но в процессе такого деления нельзя нарушать предыдущие принципы — пока они соблюдены, деление оправдано, разрешено в том смысле, что гарантирует применимость практических методов, приемов, алгоритмов решения задач системного анализа</w:t>
      </w:r>
      <w:r w:rsidR="00C972B4">
        <w:rPr>
          <w:sz w:val="28"/>
          <w:szCs w:val="28"/>
        </w:rPr>
        <w:t>.</w:t>
      </w:r>
    </w:p>
    <w:p w:rsidR="0013698E" w:rsidRPr="00CF50CF" w:rsidRDefault="00BC64AC" w:rsidP="00CF50CF">
      <w:pPr>
        <w:pStyle w:val="a4"/>
        <w:spacing w:before="0" w:beforeAutospacing="0" w:after="0" w:afterAutospacing="0" w:line="360" w:lineRule="auto"/>
        <w:ind w:left="57" w:right="-57"/>
        <w:jc w:val="both"/>
        <w:rPr>
          <w:rFonts w:ascii="Tahoma" w:hAnsi="Tahoma" w:cs="Tahoma"/>
          <w:color w:val="424242"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BC64AC">
        <w:rPr>
          <w:sz w:val="28"/>
          <w:szCs w:val="28"/>
        </w:rPr>
        <w:t>7.</w:t>
      </w:r>
      <w:r w:rsidRPr="00BC64AC">
        <w:rPr>
          <w:i/>
          <w:sz w:val="28"/>
          <w:szCs w:val="28"/>
        </w:rPr>
        <w:t xml:space="preserve"> </w:t>
      </w:r>
      <w:r w:rsidRPr="00BC64AC">
        <w:rPr>
          <w:sz w:val="28"/>
          <w:szCs w:val="28"/>
        </w:rPr>
        <w:t>М</w:t>
      </w:r>
      <w:r w:rsidR="0013698E" w:rsidRPr="00BC64AC">
        <w:rPr>
          <w:rStyle w:val="a9"/>
          <w:bCs/>
          <w:i w:val="0"/>
          <w:sz w:val="28"/>
          <w:szCs w:val="28"/>
        </w:rPr>
        <w:t>ножественность</w:t>
      </w:r>
      <w:r w:rsidR="0013698E" w:rsidRPr="00CF50CF">
        <w:rPr>
          <w:rStyle w:val="a9"/>
          <w:b/>
          <w:bCs/>
          <w:i w:val="0"/>
          <w:sz w:val="28"/>
          <w:szCs w:val="28"/>
        </w:rPr>
        <w:t xml:space="preserve"> </w:t>
      </w:r>
      <w:r w:rsidR="0013698E" w:rsidRPr="00CF50CF">
        <w:rPr>
          <w:rStyle w:val="a9"/>
          <w:i w:val="0"/>
          <w:sz w:val="28"/>
          <w:szCs w:val="28"/>
        </w:rPr>
        <w:t>описания</w:t>
      </w:r>
      <w:r w:rsidR="0013698E" w:rsidRPr="00CF50CF">
        <w:rPr>
          <w:sz w:val="28"/>
          <w:szCs w:val="28"/>
        </w:rPr>
        <w:t>: часто в силу сложности системы ее адекватное познание требует построения множества различных моделей, каждая из которых описывает определенный аспект системы, связи, отношения, функции и т.п. Многогранность, коммуникативность, многовариантность системы тоже важны;</w:t>
      </w:r>
    </w:p>
    <w:p w:rsidR="00C972B4" w:rsidRDefault="00095AD6" w:rsidP="00CF50CF">
      <w:pPr>
        <w:pStyle w:val="a4"/>
        <w:spacing w:before="0" w:beforeAutospacing="0" w:after="0" w:afterAutospacing="0" w:line="360" w:lineRule="auto"/>
        <w:ind w:left="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698E" w:rsidRPr="00CF50CF">
        <w:rPr>
          <w:sz w:val="28"/>
          <w:szCs w:val="28"/>
        </w:rPr>
        <w:t xml:space="preserve"> </w:t>
      </w:r>
      <w:r w:rsidR="00BC64AC">
        <w:rPr>
          <w:sz w:val="28"/>
          <w:szCs w:val="28"/>
        </w:rPr>
        <w:t>8.В</w:t>
      </w:r>
      <w:r w:rsidR="0013698E" w:rsidRPr="00CF50CF">
        <w:rPr>
          <w:rStyle w:val="a8"/>
          <w:b w:val="0"/>
          <w:sz w:val="28"/>
          <w:szCs w:val="28"/>
        </w:rPr>
        <w:t>заимозаменяемость и требуемая взаимосвязь элементов</w:t>
      </w:r>
      <w:r w:rsidR="0013698E" w:rsidRPr="00CF50CF">
        <w:rPr>
          <w:rStyle w:val="a8"/>
          <w:sz w:val="28"/>
          <w:szCs w:val="28"/>
        </w:rPr>
        <w:t>:</w:t>
      </w:r>
      <w:r w:rsidR="0013698E" w:rsidRPr="00CF50CF">
        <w:rPr>
          <w:sz w:val="28"/>
          <w:szCs w:val="28"/>
        </w:rPr>
        <w:t>система стабильно существует, функционирует посредством того, что элементы системы могут заменять, дополнять друг друга, компенсировать недостатки функционирования элементов.</w:t>
      </w:r>
    </w:p>
    <w:p w:rsidR="0013698E" w:rsidRPr="00CF50CF" w:rsidRDefault="00CF50CF" w:rsidP="00CF50CF">
      <w:pPr>
        <w:pStyle w:val="a4"/>
        <w:spacing w:before="0" w:beforeAutospacing="0" w:after="0" w:afterAutospacing="0" w:line="360" w:lineRule="auto"/>
        <w:ind w:left="57" w:right="-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C64AC">
        <w:rPr>
          <w:sz w:val="28"/>
          <w:szCs w:val="28"/>
        </w:rPr>
        <w:t xml:space="preserve"> 9.У</w:t>
      </w:r>
      <w:r w:rsidR="0013698E" w:rsidRPr="00CF50CF">
        <w:rPr>
          <w:rStyle w:val="a8"/>
          <w:b w:val="0"/>
          <w:sz w:val="28"/>
          <w:szCs w:val="28"/>
        </w:rPr>
        <w:t>правляемость</w:t>
      </w:r>
      <w:r w:rsidR="0013698E" w:rsidRPr="00CF50CF">
        <w:rPr>
          <w:sz w:val="28"/>
          <w:szCs w:val="28"/>
        </w:rPr>
        <w:t xml:space="preserve">: должно учитываться и создаваться соотношение внутренних и внешних факторов, достаточность связей, оптимальность </w:t>
      </w:r>
      <w:r w:rsidR="0013698E" w:rsidRPr="00CF50CF">
        <w:rPr>
          <w:sz w:val="28"/>
          <w:szCs w:val="28"/>
        </w:rPr>
        <w:lastRenderedPageBreak/>
        <w:t xml:space="preserve">связей и отношений элементов и связей, гармоничность их структуры, функциональность элементов – способность выполнять конкретные функции. </w:t>
      </w:r>
    </w:p>
    <w:p w:rsidR="00C972B4" w:rsidRDefault="0013698E" w:rsidP="003A3591">
      <w:pPr>
        <w:pStyle w:val="a4"/>
        <w:spacing w:before="0" w:beforeAutospacing="0" w:after="0" w:afterAutospacing="0" w:line="360" w:lineRule="auto"/>
        <w:ind w:left="57" w:right="-57"/>
        <w:jc w:val="both"/>
        <w:rPr>
          <w:sz w:val="28"/>
          <w:szCs w:val="28"/>
        </w:rPr>
      </w:pPr>
      <w:r w:rsidRPr="00CF50CF">
        <w:rPr>
          <w:sz w:val="28"/>
          <w:szCs w:val="28"/>
        </w:rPr>
        <w:t xml:space="preserve"> </w:t>
      </w:r>
      <w:r w:rsidR="00CF50CF">
        <w:rPr>
          <w:sz w:val="28"/>
          <w:szCs w:val="28"/>
        </w:rPr>
        <w:t xml:space="preserve">    </w:t>
      </w:r>
      <w:r w:rsidRPr="00CF50CF">
        <w:rPr>
          <w:sz w:val="28"/>
          <w:szCs w:val="28"/>
        </w:rPr>
        <w:t xml:space="preserve"> </w:t>
      </w:r>
      <w:r w:rsidR="00BC64AC">
        <w:rPr>
          <w:sz w:val="28"/>
          <w:szCs w:val="28"/>
        </w:rPr>
        <w:t>10.С</w:t>
      </w:r>
      <w:r w:rsidRPr="00CF50CF">
        <w:rPr>
          <w:sz w:val="28"/>
          <w:szCs w:val="28"/>
        </w:rPr>
        <w:t xml:space="preserve">истема должна </w:t>
      </w:r>
      <w:r w:rsidRPr="00CF50CF">
        <w:rPr>
          <w:rStyle w:val="a8"/>
          <w:b w:val="0"/>
          <w:sz w:val="28"/>
          <w:szCs w:val="28"/>
        </w:rPr>
        <w:t>современной:</w:t>
      </w:r>
      <w:r w:rsidRPr="00CF50CF">
        <w:rPr>
          <w:sz w:val="28"/>
          <w:szCs w:val="28"/>
        </w:rPr>
        <w:t xml:space="preserve"> обладать определенной необходимой сложностью, соответствующей внешней и внутренней среде, требуемой индивидуальностью, новизной, соответствующей времени, современным знаниям, идеологии. </w:t>
      </w:r>
    </w:p>
    <w:p w:rsidR="004C64DA" w:rsidRDefault="007D78E7" w:rsidP="003A3591">
      <w:pPr>
        <w:pStyle w:val="a4"/>
        <w:spacing w:before="0" w:beforeAutospacing="0" w:after="0" w:afterAutospacing="0" w:line="360" w:lineRule="auto"/>
        <w:ind w:left="57" w:right="-57"/>
        <w:jc w:val="both"/>
        <w:rPr>
          <w:b/>
          <w:color w:val="373A3C"/>
          <w:sz w:val="28"/>
          <w:szCs w:val="28"/>
        </w:rPr>
      </w:pPr>
      <w:r>
        <w:rPr>
          <w:b/>
          <w:color w:val="373A3C"/>
          <w:sz w:val="28"/>
          <w:szCs w:val="28"/>
          <w:lang w:val="en-US"/>
        </w:rPr>
        <w:t>II</w:t>
      </w:r>
      <w:r w:rsidRPr="007D78E7">
        <w:rPr>
          <w:b/>
          <w:color w:val="373A3C"/>
          <w:sz w:val="28"/>
          <w:szCs w:val="28"/>
        </w:rPr>
        <w:t xml:space="preserve">. </w:t>
      </w:r>
      <w:r w:rsidR="004C64DA" w:rsidRPr="004C64DA">
        <w:rPr>
          <w:b/>
          <w:color w:val="373A3C"/>
          <w:sz w:val="28"/>
          <w:szCs w:val="28"/>
        </w:rPr>
        <w:t>Для сдачи итогового контроля</w:t>
      </w:r>
    </w:p>
    <w:p w:rsidR="004C64DA" w:rsidRDefault="004C64DA" w:rsidP="004C64D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</w:pPr>
      <w:r w:rsidRPr="004C64DA"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  <w:t>Для чего требуется четкое определение понятия «система»?</w:t>
      </w:r>
    </w:p>
    <w:p w:rsidR="004C64DA" w:rsidRPr="00444DC6" w:rsidRDefault="004C64DA" w:rsidP="00444DC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4DC6">
        <w:rPr>
          <w:sz w:val="28"/>
          <w:szCs w:val="28"/>
        </w:rPr>
        <w:t xml:space="preserve">  </w:t>
      </w:r>
      <w:r w:rsidR="00444DC6">
        <w:rPr>
          <w:sz w:val="28"/>
          <w:szCs w:val="28"/>
        </w:rPr>
        <w:t xml:space="preserve"> </w:t>
      </w:r>
      <w:r w:rsidRPr="00444DC6">
        <w:rPr>
          <w:sz w:val="28"/>
          <w:szCs w:val="28"/>
        </w:rPr>
        <w:t xml:space="preserve">   Современная наука нуждается в выработке четкого научного определения системы. Сделать это непросто, потому что понятие «система» относится к числу наиболее общих и универсальных дефиниций. Оно используется по отношению к самым различным предметам, явлениям и процессам. Неслучайно термин употребляется во множестве различных смысловых вариаций</w:t>
      </w:r>
      <w:r w:rsidR="00157BC0">
        <w:rPr>
          <w:sz w:val="28"/>
          <w:szCs w:val="28"/>
        </w:rPr>
        <w:t>.</w:t>
      </w:r>
    </w:p>
    <w:p w:rsidR="004C64DA" w:rsidRPr="00444DC6" w:rsidRDefault="00444DC6" w:rsidP="00444DC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64DA" w:rsidRPr="00444DC6">
        <w:rPr>
          <w:sz w:val="28"/>
          <w:szCs w:val="28"/>
        </w:rPr>
        <w:t>Система — это теория (например, философская система Платона). По всей видимости, этот контекст понимания системы был наиболее ранним — как только возникли первые теоретические комплексы. И чем универсальнее они были, тем больше была потребность в специальном термине, который обозначал бы эту целостность и универсальность.</w:t>
      </w:r>
    </w:p>
    <w:p w:rsidR="004C64DA" w:rsidRPr="00444DC6" w:rsidRDefault="00444DC6" w:rsidP="00444DC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2F1A">
        <w:rPr>
          <w:sz w:val="28"/>
          <w:szCs w:val="28"/>
        </w:rPr>
        <w:t xml:space="preserve">     </w:t>
      </w:r>
      <w:r w:rsidR="004C64DA" w:rsidRPr="00444DC6">
        <w:rPr>
          <w:sz w:val="28"/>
          <w:szCs w:val="28"/>
        </w:rPr>
        <w:t>Система — это классификация (например, периодическая система элементов Д. И. Менделеева). Особенно бурно возникали различные классификационные системы в ХУШ — ХІХ ст. Основная проблема классификаций заключается в том, чтобы они были существенными и не систематизировали объекты с точки зрения несущественных признаков.</w:t>
      </w:r>
    </w:p>
    <w:p w:rsidR="004C64DA" w:rsidRPr="00444DC6" w:rsidRDefault="00BD2F1A" w:rsidP="00444DC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C64DA" w:rsidRPr="00444DC6">
        <w:rPr>
          <w:sz w:val="28"/>
          <w:szCs w:val="28"/>
        </w:rPr>
        <w:t xml:space="preserve">Система — это завершенный метод практической деятельности (например, система реформатора театра К. С. Станиславского). Такого рода системы складывались по мере возникновения профессий, накопления профессиональных знаний и навыков. Такое применение термина возникает в цеховой культуре средневековья. Здесь понятие «система» употребляли не </w:t>
      </w:r>
      <w:r w:rsidR="004C64DA" w:rsidRPr="00444DC6">
        <w:rPr>
          <w:sz w:val="28"/>
          <w:szCs w:val="28"/>
        </w:rPr>
        <w:lastRenderedPageBreak/>
        <w:t>только в положительном смысле как средство эффективной деятельности, но и в негативном, обозначая им то, что сковывает творчество, гениальность. Блестящ в этом смысле афоризм Наполеона Бонапарта (1769-1821): «Что касается системы, то всегда надобно оставить за собой право на следующий день посмеяться над своими мыслями дня предыдущего».</w:t>
      </w:r>
    </w:p>
    <w:p w:rsidR="004C64DA" w:rsidRPr="00444DC6" w:rsidRDefault="00444DC6" w:rsidP="00444DC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64DA" w:rsidRPr="00444DC6">
        <w:rPr>
          <w:sz w:val="28"/>
          <w:szCs w:val="28"/>
        </w:rPr>
        <w:t>Система — некоторый способ мыслительной деятельности (например, система исчисления). Этот вид системы имеет древние истоки. Они начинались с систем письма и исчисления и развились до информационных систем современности. Для них принципиально важна их обоснованность, что хорошо подметил французский моралист Пьер Клод Виктуар Буаст (1765-1824): «Строить систему на одном факте, на одной идее — это ставить пирамиду острым концом вниз». Отсюда становится понятным его же афоризм: «Творец системы — это арестант, который имеет притязание освещать мир лампою своей темницы».</w:t>
      </w:r>
    </w:p>
    <w:p w:rsidR="004C64DA" w:rsidRPr="00444DC6" w:rsidRDefault="00444DC6" w:rsidP="00444DC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64DA" w:rsidRPr="00444DC6">
        <w:rPr>
          <w:sz w:val="28"/>
          <w:szCs w:val="28"/>
        </w:rPr>
        <w:t>Система — это совокупность объектов природы (например, Солнечная система). Натуралистическое употребление термина связано с автономностью, некоторой завершенностью объектов природы, их единством и целостностью.</w:t>
      </w:r>
    </w:p>
    <w:p w:rsidR="004C64DA" w:rsidRPr="00444DC6" w:rsidRDefault="00444DC6" w:rsidP="00444DC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64DA" w:rsidRPr="00444DC6">
        <w:rPr>
          <w:sz w:val="28"/>
          <w:szCs w:val="28"/>
        </w:rPr>
        <w:t>Система — это некоторое явление общества (например, экономическая система, правовая система). Социальное употребление термина обусловлено непохожестью и разнообразием человеческих обществ, формированием их составляющих: правовой, управленческой, социальной и других систем.</w:t>
      </w:r>
      <w:r>
        <w:rPr>
          <w:sz w:val="28"/>
          <w:szCs w:val="28"/>
        </w:rPr>
        <w:t xml:space="preserve">          </w:t>
      </w:r>
      <w:r w:rsidR="004C64DA" w:rsidRPr="00444DC6">
        <w:rPr>
          <w:sz w:val="28"/>
          <w:szCs w:val="28"/>
        </w:rPr>
        <w:t>Система — это совокупность установившихся норм жизни, правил поведения. Речь идет о некоторых нормативных системах, которые свойственны различным сферам жизни людей и общества (например, законодательная и моральная), выполняющих регулятивную функцию в обществе.</w:t>
      </w:r>
    </w:p>
    <w:p w:rsidR="007715E9" w:rsidRDefault="00444DC6" w:rsidP="007715E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64DA" w:rsidRPr="00444DC6">
        <w:rPr>
          <w:sz w:val="28"/>
          <w:szCs w:val="28"/>
        </w:rPr>
        <w:t xml:space="preserve">Таким образом, анализ многообразия употребления понятия «система» показывает, что оно имеет древние корни и играет очень важную роль в современной культуре, выступает интегралом современного знания, </w:t>
      </w:r>
      <w:r w:rsidR="004C64DA" w:rsidRPr="00444DC6">
        <w:rPr>
          <w:sz w:val="28"/>
          <w:szCs w:val="28"/>
        </w:rPr>
        <w:lastRenderedPageBreak/>
        <w:t>средством постижения всего сущего. Вместе с тем понятие не однозначно и не жестко, что делает его исключительно креативным.</w:t>
      </w:r>
    </w:p>
    <w:p w:rsidR="00333C83" w:rsidRPr="00333C83" w:rsidRDefault="007715E9" w:rsidP="007715E9">
      <w:pPr>
        <w:pStyle w:val="a4"/>
        <w:spacing w:before="0" w:beforeAutospacing="0" w:after="0" w:afterAutospacing="0" w:line="360" w:lineRule="auto"/>
        <w:jc w:val="both"/>
      </w:pPr>
      <w:r w:rsidRPr="007715E9">
        <w:rPr>
          <w:b/>
          <w:sz w:val="28"/>
          <w:szCs w:val="28"/>
        </w:rPr>
        <w:t>2.</w:t>
      </w:r>
      <w:r w:rsidR="004C64DA" w:rsidRPr="00333C83">
        <w:rPr>
          <w:b/>
          <w:color w:val="373A3C"/>
          <w:sz w:val="28"/>
          <w:szCs w:val="28"/>
        </w:rPr>
        <w:t>Приведите классификацию систем</w:t>
      </w:r>
    </w:p>
    <w:p w:rsidR="007D78E7" w:rsidRPr="007D78E7" w:rsidRDefault="00333C83" w:rsidP="00157BC0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83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Приведем </w:t>
      </w:r>
      <w:r w:rsidRPr="00333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классификацию систе</w:t>
      </w:r>
      <w:r w:rsidR="007D78E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субстанциональном уровне,</w:t>
      </w:r>
    </w:p>
    <w:p w:rsidR="00333C83" w:rsidRDefault="00333C83" w:rsidP="00157B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C8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уровнях строения, функционирования и развития (табл. 1).</w:t>
      </w:r>
    </w:p>
    <w:p w:rsidR="000D7654" w:rsidRPr="007D78E7" w:rsidRDefault="000D7654" w:rsidP="000D7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8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 — Классификация систем</w:t>
      </w:r>
    </w:p>
    <w:tbl>
      <w:tblPr>
        <w:tblStyle w:val="aa"/>
        <w:tblW w:w="0" w:type="auto"/>
        <w:tblLook w:val="04A0"/>
      </w:tblPr>
      <w:tblGrid>
        <w:gridCol w:w="2802"/>
        <w:gridCol w:w="2551"/>
        <w:gridCol w:w="4218"/>
      </w:tblGrid>
      <w:tr w:rsidR="00157BC0" w:rsidTr="000D7654">
        <w:tc>
          <w:tcPr>
            <w:tcW w:w="2802" w:type="dxa"/>
            <w:vMerge w:val="restart"/>
          </w:tcPr>
          <w:p w:rsidR="00157BC0" w:rsidRDefault="00157BC0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классификации</w:t>
            </w:r>
          </w:p>
        </w:tc>
        <w:tc>
          <w:tcPr>
            <w:tcW w:w="6769" w:type="dxa"/>
            <w:gridSpan w:val="2"/>
          </w:tcPr>
          <w:p w:rsidR="00157BC0" w:rsidRDefault="00157BC0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</w:t>
            </w:r>
          </w:p>
        </w:tc>
      </w:tr>
      <w:tr w:rsidR="00157BC0" w:rsidTr="000D7654">
        <w:tc>
          <w:tcPr>
            <w:tcW w:w="2802" w:type="dxa"/>
            <w:vMerge/>
          </w:tcPr>
          <w:p w:rsidR="00157BC0" w:rsidRDefault="00157BC0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218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697B00" w:rsidTr="00CC12F9">
        <w:trPr>
          <w:trHeight w:val="288"/>
        </w:trPr>
        <w:tc>
          <w:tcPr>
            <w:tcW w:w="9571" w:type="dxa"/>
            <w:gridSpan w:val="3"/>
          </w:tcPr>
          <w:p w:rsidR="00697B00" w:rsidRPr="00333C83" w:rsidRDefault="00697B00" w:rsidP="006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Субстанциональный уровень системы</w:t>
            </w:r>
          </w:p>
        </w:tc>
      </w:tr>
      <w:tr w:rsidR="00532343" w:rsidTr="000D7654">
        <w:trPr>
          <w:trHeight w:val="1080"/>
        </w:trPr>
        <w:tc>
          <w:tcPr>
            <w:tcW w:w="2802" w:type="dxa"/>
            <w:vMerge w:val="restart"/>
          </w:tcPr>
          <w:p w:rsidR="00532343" w:rsidRDefault="00532343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Природа системы</w:t>
            </w:r>
          </w:p>
        </w:tc>
        <w:tc>
          <w:tcPr>
            <w:tcW w:w="2551" w:type="dxa"/>
            <w:vAlign w:val="center"/>
          </w:tcPr>
          <w:p w:rsidR="00532343" w:rsidRPr="00333C83" w:rsidRDefault="00697B00" w:rsidP="0003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</w:t>
            </w:r>
          </w:p>
        </w:tc>
        <w:tc>
          <w:tcPr>
            <w:tcW w:w="4218" w:type="dxa"/>
            <w:vAlign w:val="center"/>
          </w:tcPr>
          <w:p w:rsidR="00532343" w:rsidRDefault="00532343" w:rsidP="00157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Совокупность физических элементов, нтегрированных на физических законах (поезд, мост, космические объекты)</w:t>
            </w:r>
          </w:p>
        </w:tc>
      </w:tr>
      <w:tr w:rsidR="00157BC0" w:rsidTr="000D7654">
        <w:tc>
          <w:tcPr>
            <w:tcW w:w="2802" w:type="dxa"/>
            <w:vMerge/>
          </w:tcPr>
          <w:p w:rsidR="00157BC0" w:rsidRDefault="00157BC0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4218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Совокупность деталей, техническое устройство (станок, конвейер, техническое устройство)</w:t>
            </w:r>
          </w:p>
        </w:tc>
      </w:tr>
      <w:tr w:rsidR="00157BC0" w:rsidTr="000D7654">
        <w:tc>
          <w:tcPr>
            <w:tcW w:w="2802" w:type="dxa"/>
            <w:vMerge/>
          </w:tcPr>
          <w:p w:rsidR="00157BC0" w:rsidRDefault="00157BC0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Кибернетическая</w:t>
            </w:r>
          </w:p>
        </w:tc>
        <w:tc>
          <w:tcPr>
            <w:tcW w:w="4218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взаимосвязанных объектов — элементов системы, способных воспринимать, запоминать и перерабатывать информацию, а также обмениваться информацией (автопилот, регулятор температуры в холодильнике, ЭВМ, человеческий мозг, живой организм, биологическая популяция, человеческое общество)</w:t>
            </w:r>
          </w:p>
        </w:tc>
      </w:tr>
      <w:tr w:rsidR="00157BC0" w:rsidTr="000D7654">
        <w:tc>
          <w:tcPr>
            <w:tcW w:w="2802" w:type="dxa"/>
            <w:vMerge/>
          </w:tcPr>
          <w:p w:rsidR="00157BC0" w:rsidRDefault="00157BC0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Химическая</w:t>
            </w:r>
          </w:p>
        </w:tc>
        <w:tc>
          <w:tcPr>
            <w:tcW w:w="4218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элементов, взаимосвязанных химическими связями (молекула, химическое соединение)</w:t>
            </w:r>
          </w:p>
        </w:tc>
      </w:tr>
      <w:tr w:rsidR="00157BC0" w:rsidTr="000D7654">
        <w:tc>
          <w:tcPr>
            <w:tcW w:w="2802" w:type="dxa"/>
            <w:vMerge/>
          </w:tcPr>
          <w:p w:rsidR="00157BC0" w:rsidRDefault="00157BC0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Биологическая</w:t>
            </w:r>
          </w:p>
        </w:tc>
        <w:tc>
          <w:tcPr>
            <w:tcW w:w="4218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Организмы или их сообщества (растение, животное)</w:t>
            </w:r>
          </w:p>
        </w:tc>
      </w:tr>
      <w:tr w:rsidR="00157BC0" w:rsidTr="000D7654">
        <w:tc>
          <w:tcPr>
            <w:tcW w:w="2802" w:type="dxa"/>
            <w:vMerge/>
          </w:tcPr>
          <w:p w:rsidR="00157BC0" w:rsidRDefault="00157BC0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4218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или некоторая его составляющая, развивающаяся как целое (государство, экономика, законодательство)</w:t>
            </w:r>
          </w:p>
        </w:tc>
      </w:tr>
      <w:tr w:rsidR="00157BC0" w:rsidTr="000D7654">
        <w:trPr>
          <w:trHeight w:val="828"/>
        </w:trPr>
        <w:tc>
          <w:tcPr>
            <w:tcW w:w="2802" w:type="dxa"/>
            <w:vMerge/>
          </w:tcPr>
          <w:p w:rsidR="00157BC0" w:rsidRDefault="00157BC0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Интеллектуальная</w:t>
            </w:r>
          </w:p>
        </w:tc>
        <w:tc>
          <w:tcPr>
            <w:tcW w:w="4218" w:type="dxa"/>
            <w:vAlign w:val="center"/>
          </w:tcPr>
          <w:p w:rsidR="00157BC0" w:rsidRPr="00333C83" w:rsidRDefault="00157BC0" w:rsidP="00037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Знание, способы познания и мышления (методы научного познания, математика)</w:t>
            </w:r>
          </w:p>
        </w:tc>
      </w:tr>
      <w:tr w:rsidR="00037512" w:rsidTr="000D7654">
        <w:trPr>
          <w:trHeight w:val="564"/>
        </w:trPr>
        <w:tc>
          <w:tcPr>
            <w:tcW w:w="2802" w:type="dxa"/>
            <w:vMerge w:val="restart"/>
          </w:tcPr>
          <w:p w:rsidR="00037512" w:rsidRDefault="00037512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 существования системы</w:t>
            </w:r>
          </w:p>
        </w:tc>
        <w:tc>
          <w:tcPr>
            <w:tcW w:w="2551" w:type="dxa"/>
            <w:vAlign w:val="center"/>
          </w:tcPr>
          <w:p w:rsidR="00037512" w:rsidRPr="00333C83" w:rsidRDefault="00037512" w:rsidP="0003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Абстрактная</w:t>
            </w:r>
          </w:p>
        </w:tc>
        <w:tc>
          <w:tcPr>
            <w:tcW w:w="4218" w:type="dxa"/>
            <w:vAlign w:val="center"/>
          </w:tcPr>
          <w:p w:rsidR="00037512" w:rsidRPr="00333C83" w:rsidRDefault="00037512" w:rsidP="00037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Единство некоторых символов или знаков (теория, система исчисления)</w:t>
            </w:r>
          </w:p>
        </w:tc>
      </w:tr>
      <w:tr w:rsidR="00037512" w:rsidTr="000D7654">
        <w:trPr>
          <w:trHeight w:val="516"/>
        </w:trPr>
        <w:tc>
          <w:tcPr>
            <w:tcW w:w="2802" w:type="dxa"/>
            <w:vMerge/>
          </w:tcPr>
          <w:p w:rsidR="00037512" w:rsidRDefault="00037512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037512" w:rsidRPr="00333C83" w:rsidRDefault="00037512" w:rsidP="0003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Материальная</w:t>
            </w:r>
          </w:p>
        </w:tc>
        <w:tc>
          <w:tcPr>
            <w:tcW w:w="4218" w:type="dxa"/>
            <w:vAlign w:val="center"/>
          </w:tcPr>
          <w:p w:rsidR="000D0912" w:rsidRPr="00333C83" w:rsidRDefault="00037512" w:rsidP="00037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Совокупность материальных явлений (город, горная система)</w:t>
            </w:r>
          </w:p>
        </w:tc>
      </w:tr>
      <w:tr w:rsidR="00C03097" w:rsidTr="000D7654">
        <w:trPr>
          <w:trHeight w:val="324"/>
        </w:trPr>
        <w:tc>
          <w:tcPr>
            <w:tcW w:w="2802" w:type="dxa"/>
            <w:vMerge w:val="restart"/>
          </w:tcPr>
          <w:p w:rsidR="00C03097" w:rsidRDefault="00C03097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 детерминации</w:t>
            </w:r>
          </w:p>
        </w:tc>
        <w:tc>
          <w:tcPr>
            <w:tcW w:w="2551" w:type="dxa"/>
            <w:vAlign w:val="center"/>
          </w:tcPr>
          <w:p w:rsidR="00C03097" w:rsidRPr="00333C83" w:rsidRDefault="00C03097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Стохастическая, вероятностная</w:t>
            </w:r>
          </w:p>
        </w:tc>
        <w:tc>
          <w:tcPr>
            <w:tcW w:w="4218" w:type="dxa"/>
            <w:vAlign w:val="center"/>
          </w:tcPr>
          <w:p w:rsidR="00C03097" w:rsidRPr="00333C83" w:rsidRDefault="00C03097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носит вероятностный характер (ценообразование, игра)</w:t>
            </w:r>
          </w:p>
        </w:tc>
      </w:tr>
      <w:tr w:rsidR="00C03097" w:rsidTr="000D7654">
        <w:trPr>
          <w:trHeight w:val="492"/>
        </w:trPr>
        <w:tc>
          <w:tcPr>
            <w:tcW w:w="2802" w:type="dxa"/>
            <w:vMerge/>
          </w:tcPr>
          <w:p w:rsidR="00C03097" w:rsidRDefault="00C03097" w:rsidP="00157B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C03097" w:rsidRPr="00333C83" w:rsidRDefault="00C03097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Детерминированная</w:t>
            </w:r>
          </w:p>
        </w:tc>
        <w:tc>
          <w:tcPr>
            <w:tcW w:w="4218" w:type="dxa"/>
            <w:vAlign w:val="center"/>
          </w:tcPr>
          <w:p w:rsidR="00C03097" w:rsidRPr="00333C83" w:rsidRDefault="00C03097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предопределено (падение предметов)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Происхождение систем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Естественная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Возникает и развивается естественно, без вмешательства человека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Искусственная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Возникает и развивается благодаря человеку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Естественно-искусственная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Возникает и развивается естественно и путем вмешательства человека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Масштабы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Микромасштабная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 небольшое образование (малая или контактная группа, вирусы)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Макромасштабная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Значительное по размеру образование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Метасистема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Сверхбольшое образование (общество, планета)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Мегасистема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Бесконечное по размеру образование (Вселенная)</w:t>
            </w:r>
          </w:p>
        </w:tc>
      </w:tr>
      <w:tr w:rsidR="00697B00" w:rsidTr="00D90C85">
        <w:trPr>
          <w:trHeight w:val="348"/>
        </w:trPr>
        <w:tc>
          <w:tcPr>
            <w:tcW w:w="9571" w:type="dxa"/>
            <w:gridSpan w:val="3"/>
            <w:vAlign w:val="center"/>
          </w:tcPr>
          <w:p w:rsidR="00697B00" w:rsidRPr="00333C83" w:rsidRDefault="00697B00" w:rsidP="006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строения системы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элементов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Одноклеточная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одного элемента (Земля, клетка)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Бинарная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двух элементов (Земля — Луна)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Тринарная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трех элементов (системы треугольники)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Четырехэлементная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четырех элементов (футбольное поле)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Многоэлементная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многих элементов (план города)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открытости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 для воздействия внешней среды (демократическое общество)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Закрытая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Закрыта для воздействия внешней среды (тоталитарное общество)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 взаимодействия элементов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Координационная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отличаются равноправием (дружба, отделы одного уровня в системе управления)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Иерархическая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соподчинены (система управления)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Координационно-иерархическая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Объединяет равноправные и неравноправные элементы (общество)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организованности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Недостаточно организованная система, или хаос-система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Переходная экономика, реорганизуемое предприятие, кризис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Суммативная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Неразвитое взаимодействие между элементами (империя Александра Македонского)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Организованная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Выраженные организационными структурами (правительство, предприятие)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Заорганизованная</w:t>
            </w:r>
          </w:p>
        </w:tc>
        <w:tc>
          <w:tcPr>
            <w:tcW w:w="4218" w:type="dxa"/>
            <w:vAlign w:val="center"/>
          </w:tcPr>
          <w:p w:rsidR="00697B00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 предопределенное поведение элементов (армия, тюрьма)</w:t>
            </w:r>
          </w:p>
          <w:p w:rsidR="007715E9" w:rsidRPr="00333C83" w:rsidRDefault="007715E9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Степень сложности системы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Состоит из небольшого числа элементов и связей между ними (телефонный абонент)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Сложная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в себя большое число простых систем (телефонная станция)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Сверхсложная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Включает в себя большое число сложных систем (телефонная связь)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структуры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Линейная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Линейная структура взаимосвязи элементов (цепь, участок метро)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Сотовая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Разветвленные связи, множество путей прохождения информации (связь)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Иерархическая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Соподчинение элементов (власть)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всех типов структуры (предприятие)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информации о строении системы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«Черный ящик»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неизвестным строением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«Серый ящик»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наличием некоторой информации о ее строении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«Белый ящик»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известным строением</w:t>
            </w:r>
          </w:p>
        </w:tc>
      </w:tr>
      <w:tr w:rsidR="00697B00" w:rsidTr="00040EFE">
        <w:trPr>
          <w:trHeight w:val="348"/>
        </w:trPr>
        <w:tc>
          <w:tcPr>
            <w:tcW w:w="9571" w:type="dxa"/>
            <w:gridSpan w:val="3"/>
            <w:vAlign w:val="center"/>
          </w:tcPr>
          <w:p w:rsidR="00697B00" w:rsidRPr="00333C83" w:rsidRDefault="00697B00" w:rsidP="006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функционирования системы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 воспроизводства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Воспроизводимая окружающей средой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Последствия любых действий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Воспроизводящая себе подобных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Животные, растения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функций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Монофункциональная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одной функции (контроль)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Полифункциональная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одновременно нескольких функций (система управления)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 размещения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Плоскостная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Размещена в плоскости (земельный участок)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Трехмерно-пространственная система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среда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Многомерная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технология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Равновесие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Равновесная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равновесия (рынок)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Неравновесная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равновесия (конфликт)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Одноцелевая</w:t>
            </w:r>
          </w:p>
        </w:tc>
        <w:tc>
          <w:tcPr>
            <w:tcW w:w="4218" w:type="dxa"/>
            <w:vAlign w:val="center"/>
          </w:tcPr>
          <w:p w:rsidR="00697B00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Ориентирована на достижение одной цели (карьера, система обслуживания)</w:t>
            </w:r>
          </w:p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B00" w:rsidTr="000D7654">
        <w:trPr>
          <w:trHeight w:val="76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Многоцелевая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Направлена на достижение нескольких целей (человек, многопрофильная фирма)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Эффективность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Неэффективная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Отличается низкой эффективностью (погрузка неподготовленными людьми)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Средней эффективности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Свойственна выраженная эффективность (грузчик)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Эффективная</w:t>
            </w:r>
          </w:p>
        </w:tc>
        <w:tc>
          <w:tcPr>
            <w:tcW w:w="4218" w:type="dxa"/>
            <w:vAlign w:val="center"/>
          </w:tcPr>
          <w:p w:rsidR="00697B00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значительной эффективностью (автопогрузчик)</w:t>
            </w:r>
          </w:p>
          <w:p w:rsidR="007715E9" w:rsidRPr="00333C83" w:rsidRDefault="007715E9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Результат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нулевым результатом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 результата (пассивный работник)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Результативная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Отличается результативностью (активный работник)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высоким результатом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синергетический результат (работоголик)</w:t>
            </w:r>
          </w:p>
        </w:tc>
      </w:tr>
      <w:tr w:rsidR="00697B00" w:rsidTr="00664FBB">
        <w:trPr>
          <w:trHeight w:val="348"/>
        </w:trPr>
        <w:tc>
          <w:tcPr>
            <w:tcW w:w="9571" w:type="dxa"/>
            <w:gridSpan w:val="3"/>
            <w:vAlign w:val="center"/>
          </w:tcPr>
          <w:p w:rsidR="00697B00" w:rsidRPr="00333C83" w:rsidRDefault="00697B00" w:rsidP="006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Уровень развития системы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приспосабливаться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Адаптивная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приспосабливаться, не теряя своей идентичности (успевающие студенты первого курса)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Неадаптивная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обладает способностью приспосабливаться (неуспевающие студенты первого курса)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к движению (скорость)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Статическая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Статические, неменяющиеся образования (скала)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Характеризуется изменяемостью (экономика наиболее развитых стран)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Вектор развития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Восходящего развития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Свойственен рост показателей развития с той или иной скоростью (экономика периода подъема, политики с нарастающими рейтингами)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Нисходящая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Присуще падение показателей развития с той или иной скоростью (кризисная экономика, политики с падающей поддержкой электората)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Стабильная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Свойственно сохранение показателей (системы устойчивого развития)</w:t>
            </w:r>
          </w:p>
        </w:tc>
      </w:tr>
      <w:tr w:rsidR="00697B00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самовоспроизводства</w:t>
            </w: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Неорганическая</w:t>
            </w:r>
          </w:p>
        </w:tc>
        <w:tc>
          <w:tcPr>
            <w:tcW w:w="4218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Неспособность к самовоспроизводству (механические, технические системы)</w:t>
            </w:r>
          </w:p>
        </w:tc>
      </w:tr>
      <w:tr w:rsidR="00697B00" w:rsidTr="007715E9">
        <w:trPr>
          <w:trHeight w:val="600"/>
        </w:trPr>
        <w:tc>
          <w:tcPr>
            <w:tcW w:w="2802" w:type="dxa"/>
            <w:vMerge/>
            <w:vAlign w:val="center"/>
          </w:tcPr>
          <w:p w:rsidR="00697B00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97B00" w:rsidRPr="00333C83" w:rsidRDefault="00697B00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Органическая</w:t>
            </w:r>
          </w:p>
        </w:tc>
        <w:tc>
          <w:tcPr>
            <w:tcW w:w="4218" w:type="dxa"/>
            <w:vAlign w:val="center"/>
          </w:tcPr>
          <w:p w:rsidR="000D7654" w:rsidRPr="00333C83" w:rsidRDefault="00697B00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самовоспроизводству (организмы)</w:t>
            </w:r>
          </w:p>
        </w:tc>
      </w:tr>
      <w:tr w:rsidR="000D7654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0D7654" w:rsidRPr="00333C83" w:rsidRDefault="000D7654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 развития</w:t>
            </w:r>
          </w:p>
        </w:tc>
        <w:tc>
          <w:tcPr>
            <w:tcW w:w="2551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Система-зародыш</w:t>
            </w:r>
          </w:p>
        </w:tc>
        <w:tc>
          <w:tcPr>
            <w:tcW w:w="4218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на стадии возникновения (зародыши)</w:t>
            </w:r>
          </w:p>
        </w:tc>
      </w:tr>
      <w:tr w:rsidR="000D7654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Детская</w:t>
            </w:r>
          </w:p>
        </w:tc>
        <w:tc>
          <w:tcPr>
            <w:tcW w:w="4218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стадии становления (ребенок, новое государство)</w:t>
            </w:r>
          </w:p>
        </w:tc>
      </w:tr>
      <w:tr w:rsidR="000D7654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Молодая</w:t>
            </w:r>
          </w:p>
        </w:tc>
        <w:tc>
          <w:tcPr>
            <w:tcW w:w="4218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достижения зрелости (молодежь, молодое государство)</w:t>
            </w:r>
          </w:p>
        </w:tc>
      </w:tr>
      <w:tr w:rsidR="000D7654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Зрелая</w:t>
            </w:r>
          </w:p>
        </w:tc>
        <w:tc>
          <w:tcPr>
            <w:tcW w:w="4218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всем качествам зрелости (человек среднего возраста, развитое демократическое государство)</w:t>
            </w:r>
          </w:p>
        </w:tc>
      </w:tr>
      <w:tr w:rsidR="000D7654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Кризисная</w:t>
            </w:r>
          </w:p>
        </w:tc>
        <w:tc>
          <w:tcPr>
            <w:tcW w:w="4218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падения показателей, разрушения и перестройки (кризисная экономика)</w:t>
            </w:r>
          </w:p>
        </w:tc>
      </w:tr>
      <w:tr w:rsidR="000D7654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Переходная</w:t>
            </w:r>
          </w:p>
        </w:tc>
        <w:tc>
          <w:tcPr>
            <w:tcW w:w="4218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Переходит из одного состояния в другое (украинская экономика)</w:t>
            </w:r>
          </w:p>
        </w:tc>
      </w:tr>
      <w:tr w:rsidR="000D7654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Деградирующая</w:t>
            </w:r>
          </w:p>
        </w:tc>
        <w:tc>
          <w:tcPr>
            <w:tcW w:w="4218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Доминирование процессов ухудшения показателей и разрушения (экономика Украины начала 90- х годов)</w:t>
            </w:r>
          </w:p>
        </w:tc>
      </w:tr>
      <w:tr w:rsidR="000D7654" w:rsidTr="000D7654">
        <w:trPr>
          <w:trHeight w:val="348"/>
        </w:trPr>
        <w:tc>
          <w:tcPr>
            <w:tcW w:w="2802" w:type="dxa"/>
            <w:vMerge w:val="restart"/>
            <w:vAlign w:val="center"/>
          </w:tcPr>
          <w:p w:rsidR="000D7654" w:rsidRPr="00333C83" w:rsidRDefault="000D7654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Траектория развития</w:t>
            </w:r>
          </w:p>
        </w:tc>
        <w:tc>
          <w:tcPr>
            <w:tcW w:w="2551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Линейная</w:t>
            </w:r>
          </w:p>
        </w:tc>
        <w:tc>
          <w:tcPr>
            <w:tcW w:w="4218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Подчиняется линейной функции развития (линейные зависимости)</w:t>
            </w:r>
          </w:p>
        </w:tc>
      </w:tr>
      <w:tr w:rsidR="000D7654" w:rsidTr="000D7654">
        <w:trPr>
          <w:trHeight w:val="348"/>
        </w:trPr>
        <w:tc>
          <w:tcPr>
            <w:tcW w:w="2802" w:type="dxa"/>
            <w:vMerge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Нелинейная</w:t>
            </w:r>
          </w:p>
        </w:tc>
        <w:tc>
          <w:tcPr>
            <w:tcW w:w="4218" w:type="dxa"/>
            <w:vAlign w:val="center"/>
          </w:tcPr>
          <w:p w:rsidR="000D7654" w:rsidRPr="00333C83" w:rsidRDefault="000D7654" w:rsidP="00A45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Подчиняется нелинейным функциям развития (население планеты)</w:t>
            </w:r>
          </w:p>
        </w:tc>
      </w:tr>
    </w:tbl>
    <w:p w:rsidR="00333C83" w:rsidRPr="00440940" w:rsidRDefault="00333C83" w:rsidP="00333C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9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классификация может быть углублена по нескольким направлениям</w:t>
      </w:r>
    </w:p>
    <w:p w:rsidR="004C64DA" w:rsidRPr="004C64DA" w:rsidRDefault="007715E9" w:rsidP="007715E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  <w:t>3. О</w:t>
      </w:r>
      <w:r w:rsidR="004C64DA" w:rsidRPr="004C64DA">
        <w:rPr>
          <w:rFonts w:ascii="Times New Roman" w:eastAsia="Times New Roman" w:hAnsi="Times New Roman" w:cs="Times New Roman"/>
          <w:b/>
          <w:color w:val="373A3C"/>
          <w:sz w:val="28"/>
          <w:szCs w:val="28"/>
          <w:lang w:eastAsia="ru-RU"/>
        </w:rPr>
        <w:t>пределение социальной организации и признаки социальной организации.</w:t>
      </w:r>
    </w:p>
    <w:p w:rsidR="00440940" w:rsidRPr="00B25BF6" w:rsidRDefault="00B25BF6" w:rsidP="00B25BF6">
      <w:pPr>
        <w:pStyle w:val="a3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40940" w:rsidRPr="00B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организации – это сложные взаимосвязанные социальной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0940" w:rsidRPr="00B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системы. Это элемент социальной структуры, система отношений, объединяющих индивидов для достижения определенных целей.</w:t>
      </w:r>
    </w:p>
    <w:p w:rsidR="00440940" w:rsidRPr="00B25BF6" w:rsidRDefault="00440940" w:rsidP="00B25BF6">
      <w:pPr>
        <w:pStyle w:val="a3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социальных организаций:</w:t>
      </w:r>
    </w:p>
    <w:p w:rsidR="00440940" w:rsidRPr="00B25BF6" w:rsidRDefault="00B25BF6" w:rsidP="00B25BF6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40940" w:rsidRPr="00B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любая организация имеет целев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 природу, создается для </w:t>
      </w:r>
      <w:r w:rsidR="00440940" w:rsidRPr="00B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 целей; волевая деятельность людей</w:t>
      </w:r>
    </w:p>
    <w:p w:rsidR="00440940" w:rsidRPr="00B25BF6" w:rsidRDefault="00B25BF6" w:rsidP="00B25BF6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40940" w:rsidRPr="00B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иерархическое строение (для быстрого и эффективного достижения цели члены организации распределяются в иерархической лестнице по статусам и ролям)</w:t>
      </w:r>
    </w:p>
    <w:p w:rsidR="00440940" w:rsidRPr="00B25BF6" w:rsidRDefault="00B25BF6" w:rsidP="00B25BF6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40940" w:rsidRPr="00B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это управляемые системы</w:t>
      </w:r>
    </w:p>
    <w:p w:rsidR="00440940" w:rsidRPr="00B25BF6" w:rsidRDefault="00B25BF6" w:rsidP="00B25BF6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40940" w:rsidRPr="00B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специализация и разделение труда по функциональному принципу. Организации всегда строятся по вертикали и по горизонтали. В вертикальных структурах имеются управляющая и управляемая подсистемы. Управляющая подсистема координирует функционирование горизонтальных структур)</w:t>
      </w:r>
    </w:p>
    <w:p w:rsidR="00440940" w:rsidRPr="00B25BF6" w:rsidRDefault="00B25BF6" w:rsidP="00B25BF6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40940" w:rsidRPr="00B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наличие средств регулирования и контроля</w:t>
      </w:r>
    </w:p>
    <w:p w:rsidR="00440940" w:rsidRPr="00B25BF6" w:rsidRDefault="00B25BF6" w:rsidP="00B25BF6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40940" w:rsidRPr="00B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системная целостность</w:t>
      </w:r>
    </w:p>
    <w:p w:rsidR="00440940" w:rsidRPr="00B25BF6" w:rsidRDefault="00B25BF6" w:rsidP="00B25BF6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40940" w:rsidRPr="00B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относительная автономность</w:t>
      </w:r>
    </w:p>
    <w:p w:rsidR="004C64DA" w:rsidRPr="00B25BF6" w:rsidRDefault="00B25BF6" w:rsidP="00541B85">
      <w:pPr>
        <w:spacing w:after="0" w:line="360" w:lineRule="auto"/>
        <w:ind w:left="57" w:right="57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40940" w:rsidRPr="00B25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связь с внешней средой</w:t>
      </w:r>
      <w:r w:rsidR="00611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sectPr w:rsidR="004C64DA" w:rsidRPr="00B25BF6" w:rsidSect="0048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5ACE"/>
    <w:multiLevelType w:val="multilevel"/>
    <w:tmpl w:val="9A1E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173DED"/>
    <w:multiLevelType w:val="multilevel"/>
    <w:tmpl w:val="D15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0B3E8A"/>
    <w:multiLevelType w:val="multilevel"/>
    <w:tmpl w:val="EBB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DA343A"/>
    <w:multiLevelType w:val="multilevel"/>
    <w:tmpl w:val="B0FC6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276EB"/>
    <w:multiLevelType w:val="multilevel"/>
    <w:tmpl w:val="C334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1B1F16"/>
    <w:multiLevelType w:val="multilevel"/>
    <w:tmpl w:val="947CC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79176D"/>
    <w:multiLevelType w:val="multilevel"/>
    <w:tmpl w:val="C63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4E8C"/>
    <w:rsid w:val="00005165"/>
    <w:rsid w:val="00006A63"/>
    <w:rsid w:val="00037512"/>
    <w:rsid w:val="000545EA"/>
    <w:rsid w:val="00095AD6"/>
    <w:rsid w:val="000D0912"/>
    <w:rsid w:val="000D7654"/>
    <w:rsid w:val="0013698E"/>
    <w:rsid w:val="00157BC0"/>
    <w:rsid w:val="001D0740"/>
    <w:rsid w:val="002C5AA2"/>
    <w:rsid w:val="002D458B"/>
    <w:rsid w:val="00333C83"/>
    <w:rsid w:val="003A3591"/>
    <w:rsid w:val="00440940"/>
    <w:rsid w:val="00444DC6"/>
    <w:rsid w:val="004852FA"/>
    <w:rsid w:val="004C4C3C"/>
    <w:rsid w:val="004C64DA"/>
    <w:rsid w:val="005042AC"/>
    <w:rsid w:val="005068DF"/>
    <w:rsid w:val="00516E95"/>
    <w:rsid w:val="00532343"/>
    <w:rsid w:val="00541B85"/>
    <w:rsid w:val="006110E4"/>
    <w:rsid w:val="00697B00"/>
    <w:rsid w:val="006B5F75"/>
    <w:rsid w:val="007715E9"/>
    <w:rsid w:val="007D78E7"/>
    <w:rsid w:val="008507F8"/>
    <w:rsid w:val="0086099E"/>
    <w:rsid w:val="00863F0E"/>
    <w:rsid w:val="00930302"/>
    <w:rsid w:val="00931F6E"/>
    <w:rsid w:val="009777A0"/>
    <w:rsid w:val="009A26E7"/>
    <w:rsid w:val="009E6CCC"/>
    <w:rsid w:val="00AB5EA0"/>
    <w:rsid w:val="00B25BF6"/>
    <w:rsid w:val="00B74E8C"/>
    <w:rsid w:val="00B81B3A"/>
    <w:rsid w:val="00BC64AC"/>
    <w:rsid w:val="00BD2F1A"/>
    <w:rsid w:val="00BE3799"/>
    <w:rsid w:val="00BE74BD"/>
    <w:rsid w:val="00BF7BDC"/>
    <w:rsid w:val="00C03097"/>
    <w:rsid w:val="00C05ACB"/>
    <w:rsid w:val="00C403B7"/>
    <w:rsid w:val="00C972B4"/>
    <w:rsid w:val="00CC2298"/>
    <w:rsid w:val="00CF50CF"/>
    <w:rsid w:val="00D24F6A"/>
    <w:rsid w:val="00D9524C"/>
    <w:rsid w:val="00DA31CF"/>
    <w:rsid w:val="00DE5B03"/>
    <w:rsid w:val="00E11575"/>
    <w:rsid w:val="00F6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E8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74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E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16E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6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CC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63F0E"/>
    <w:rPr>
      <w:color w:val="0000FF"/>
      <w:u w:val="single"/>
    </w:rPr>
  </w:style>
  <w:style w:type="character" w:styleId="a8">
    <w:name w:val="Strong"/>
    <w:basedOn w:val="a0"/>
    <w:uiPriority w:val="22"/>
    <w:qFormat/>
    <w:rsid w:val="000545EA"/>
    <w:rPr>
      <w:b/>
      <w:bCs/>
    </w:rPr>
  </w:style>
  <w:style w:type="character" w:styleId="a9">
    <w:name w:val="Emphasis"/>
    <w:basedOn w:val="a0"/>
    <w:uiPriority w:val="20"/>
    <w:qFormat/>
    <w:rsid w:val="0013698E"/>
    <w:rPr>
      <w:i/>
      <w:iCs/>
    </w:rPr>
  </w:style>
  <w:style w:type="paragraph" w:customStyle="1" w:styleId="Default">
    <w:name w:val="Default"/>
    <w:rsid w:val="00CC2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a">
    <w:name w:val="Table Grid"/>
    <w:basedOn w:val="a1"/>
    <w:uiPriority w:val="59"/>
    <w:rsid w:val="00157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8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7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705">
      <w:bodyDiv w:val="1"/>
      <w:marLeft w:val="12"/>
      <w:marRight w:val="12"/>
      <w:marTop w:val="12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459">
      <w:bodyDiv w:val="1"/>
      <w:marLeft w:val="12"/>
      <w:marRight w:val="12"/>
      <w:marTop w:val="12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9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0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urkmore.to/%D0%9C%D0%B5%D0%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DB987-8423-4303-BF7C-07E2C98DD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5888</Words>
  <Characters>33568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Спорняк</Company>
  <LinksUpToDate>false</LinksUpToDate>
  <CharactersWithSpaces>39378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Спорняк</dc:creator>
  <cp:lastModifiedBy>Спорняк Валентина Владимировна</cp:lastModifiedBy>
  <cp:revision>5</cp:revision>
  <dcterms:created xsi:type="dcterms:W3CDTF">2019-07-18T06:42:00Z</dcterms:created>
  <dcterms:modified xsi:type="dcterms:W3CDTF">2019-07-18T07:04:00Z</dcterms:modified>
</cp:coreProperties>
</file>